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FB" w:rsidRPr="00484BFD" w:rsidRDefault="00FF23CE" w:rsidP="006C4421">
      <w:pPr>
        <w:pStyle w:val="Heading1"/>
      </w:pPr>
      <w:r w:rsidRPr="00484BFD">
        <w:t xml:space="preserve">IMPLEMENTASI METODE </w:t>
      </w:r>
      <w:r w:rsidRPr="003F59BC">
        <w:rPr>
          <w:i/>
          <w:iCs/>
        </w:rPr>
        <w:t>SOROGAN</w:t>
      </w:r>
      <w:r w:rsidRPr="00484BFD">
        <w:t xml:space="preserve"> DALAM MENINGKATKAN PEMAHAMAN SANTRI PADA MATERI KITAB KUNING </w:t>
      </w:r>
      <w:r w:rsidRPr="003F59BC">
        <w:rPr>
          <w:i/>
          <w:iCs/>
        </w:rPr>
        <w:t>MABADI’UL FIQIH</w:t>
      </w:r>
      <w:r w:rsidRPr="00484BFD">
        <w:t xml:space="preserve"> DI PONDOK PESANTREN AL-ANWAR</w:t>
      </w:r>
    </w:p>
    <w:p w:rsidR="006A17FB" w:rsidRPr="00484BFD" w:rsidRDefault="006A17FB" w:rsidP="007625B0">
      <w:pPr>
        <w:tabs>
          <w:tab w:val="left" w:pos="4995"/>
        </w:tabs>
        <w:spacing w:line="276" w:lineRule="auto"/>
        <w:rPr>
          <w:rFonts w:asciiTheme="majorBidi" w:hAnsiTheme="majorBidi" w:cstheme="majorBidi"/>
        </w:rPr>
      </w:pPr>
    </w:p>
    <w:p w:rsidR="006A17FB" w:rsidRPr="00484BFD" w:rsidRDefault="00FF23CE" w:rsidP="007625B0">
      <w:pPr>
        <w:jc w:val="center"/>
        <w:rPr>
          <w:rFonts w:asciiTheme="majorBidi" w:hAnsiTheme="majorBidi" w:cstheme="majorBidi"/>
        </w:rPr>
      </w:pPr>
      <w:r w:rsidRPr="00484BFD">
        <w:rPr>
          <w:rFonts w:asciiTheme="majorBidi" w:hAnsiTheme="majorBidi" w:cstheme="majorBidi"/>
        </w:rPr>
        <w:t>Syihabuddin</w:t>
      </w:r>
      <w:r w:rsidR="00B71542">
        <w:rPr>
          <w:rStyle w:val="FootnoteReference"/>
        </w:rPr>
        <w:footnoteReference w:id="1"/>
      </w:r>
      <w:r w:rsidRPr="00484BFD">
        <w:rPr>
          <w:rFonts w:asciiTheme="majorBidi" w:hAnsiTheme="majorBidi" w:cstheme="majorBidi"/>
        </w:rPr>
        <w:t>; Sholihul Anshori</w:t>
      </w:r>
      <w:r w:rsidR="00B71542">
        <w:rPr>
          <w:rStyle w:val="FootnoteReference"/>
        </w:rPr>
        <w:footnoteReference w:id="2"/>
      </w:r>
    </w:p>
    <w:p w:rsidR="00FF23CE" w:rsidRDefault="00FF23CE" w:rsidP="007625B0">
      <w:pPr>
        <w:jc w:val="center"/>
        <w:rPr>
          <w:rFonts w:asciiTheme="majorBidi" w:hAnsiTheme="majorBidi" w:cstheme="majorBidi"/>
        </w:rPr>
      </w:pPr>
      <w:r w:rsidRPr="00484BFD">
        <w:rPr>
          <w:rFonts w:asciiTheme="majorBidi" w:hAnsiTheme="majorBidi" w:cstheme="majorBidi"/>
        </w:rPr>
        <w:t>Universitas Hasyim Asy’ari (UNHASY) Tebuireng Jombang</w:t>
      </w:r>
    </w:p>
    <w:p w:rsidR="00B775AB" w:rsidRPr="00484BFD" w:rsidRDefault="00B775AB" w:rsidP="007625B0">
      <w:pPr>
        <w:jc w:val="center"/>
        <w:rPr>
          <w:rFonts w:asciiTheme="majorBidi" w:hAnsiTheme="majorBidi" w:cstheme="majorBidi"/>
        </w:rPr>
      </w:pPr>
      <w:r>
        <w:rPr>
          <w:rFonts w:asciiTheme="majorBidi" w:hAnsiTheme="majorBidi" w:cstheme="majorBidi"/>
        </w:rPr>
        <w:t>sholihulanshori@gmail.com</w:t>
      </w:r>
      <w:bookmarkStart w:id="0" w:name="_GoBack"/>
      <w:bookmarkEnd w:id="0"/>
    </w:p>
    <w:p w:rsidR="006A17FB" w:rsidRDefault="006A17FB" w:rsidP="007625B0">
      <w:pPr>
        <w:spacing w:line="276" w:lineRule="auto"/>
        <w:rPr>
          <w:rFonts w:asciiTheme="majorBidi" w:hAnsiTheme="majorBidi" w:cstheme="majorBidi"/>
        </w:rPr>
      </w:pPr>
    </w:p>
    <w:p w:rsidR="00476B46" w:rsidRPr="00484BFD" w:rsidRDefault="00476B46" w:rsidP="007625B0">
      <w:pPr>
        <w:spacing w:line="276" w:lineRule="auto"/>
        <w:rPr>
          <w:rFonts w:asciiTheme="majorBidi" w:hAnsiTheme="majorBidi" w:cstheme="majorBidi"/>
        </w:rPr>
      </w:pPr>
    </w:p>
    <w:p w:rsidR="00FF23CE" w:rsidRPr="00476B46" w:rsidRDefault="00476B46" w:rsidP="00476B46">
      <w:pPr>
        <w:pStyle w:val="Title"/>
        <w:spacing w:line="276" w:lineRule="auto"/>
        <w:ind w:left="360"/>
        <w:jc w:val="both"/>
        <w:rPr>
          <w:rFonts w:cstheme="majorBidi"/>
          <w:b w:val="0"/>
          <w:bCs w:val="0"/>
          <w:sz w:val="24"/>
        </w:rPr>
      </w:pPr>
      <w:r w:rsidRPr="009A2BD6">
        <w:rPr>
          <w:rFonts w:cstheme="majorBidi"/>
          <w:sz w:val="24"/>
        </w:rPr>
        <w:t>Abstrak</w:t>
      </w:r>
      <w:r w:rsidRPr="009A2BD6">
        <w:rPr>
          <w:rFonts w:cstheme="majorBidi"/>
          <w:sz w:val="24"/>
          <w:lang w:val="en-US"/>
        </w:rPr>
        <w:t>:</w:t>
      </w:r>
      <w:r w:rsidRPr="00476B46">
        <w:rPr>
          <w:rFonts w:cstheme="majorBidi"/>
          <w:b w:val="0"/>
          <w:bCs w:val="0"/>
          <w:sz w:val="24"/>
          <w:lang w:val="en-US"/>
        </w:rPr>
        <w:t xml:space="preserve"> </w:t>
      </w:r>
      <w:r w:rsidR="00B71542" w:rsidRPr="00476B46">
        <w:rPr>
          <w:rFonts w:cstheme="majorBidi"/>
          <w:b w:val="0"/>
          <w:bCs w:val="0"/>
          <w:sz w:val="24"/>
        </w:rPr>
        <w:t xml:space="preserve">This </w:t>
      </w:r>
      <w:r w:rsidR="00B71542" w:rsidRPr="009A2BD6">
        <w:rPr>
          <w:rFonts w:cstheme="majorBidi"/>
          <w:b w:val="0"/>
          <w:bCs w:val="0"/>
          <w:i/>
          <w:iCs/>
          <w:sz w:val="24"/>
        </w:rPr>
        <w:t>Sorogan</w:t>
      </w:r>
      <w:r w:rsidR="00B71542" w:rsidRPr="00476B46">
        <w:rPr>
          <w:rFonts w:cstheme="majorBidi"/>
          <w:b w:val="0"/>
          <w:bCs w:val="0"/>
          <w:sz w:val="24"/>
        </w:rPr>
        <w:t xml:space="preserve"> method system is considered a very difficult phase of the entire boarding school teaching system, because it demands patience, diligence, obedience and discipline of the students themselves, with this system I require students to actively learn in teaching and learning activities. This study aims to find out about the implementation of the sorogan method in improving the understanding of the santri about the yellow book at Al-Anwar Pacul Gowang Diwek Islamic Boarding School, Jombang. There are three problems in this research, namely: (1) How to increase students 'understanding of the yellow book through the sorogan system in understanding the mabadi' fiqih book; (2) How are the efforts to improve students' understanding of the yellow book through the sorogan method; (3) What are the supporting and inhibiting factors in increasing students' understanding of the yellow book through the sorogan method system. This type of research is a qualitative field, with a descriptive approach because this research only reveals and describes the data as it is based on facts that arise or occur at the time the research was carried out. The presence of researchers as non-participants because they are only observers. Data collection techniques using interviews, observation and documentation. Data analysis techniques use domain analysis. Checking the validity of data, persistence of observations, triangulation, referential adequacy and member checks. The results of the research on the implementation of the sorogan method system in improving students' understanding of the yellow book at Al-Anwar Islamic Boarding School. In their daily life, the students learn about the yellow book. In its delivery the teachers or ustadz are different methods used. One of them is the Sorogan method system. In this case the system of views is very positive. In this case the students said there were many benefits from the sorogan method. The sorogan method system is implemented inside the </w:t>
      </w:r>
      <w:r w:rsidR="00B71542" w:rsidRPr="00476B46">
        <w:rPr>
          <w:rFonts w:cstheme="majorBidi"/>
          <w:b w:val="0"/>
          <w:bCs w:val="0"/>
          <w:sz w:val="24"/>
        </w:rPr>
        <w:lastRenderedPageBreak/>
        <w:t>classroom and outside the classroom, especially in the Al-Anwar male Islamic boarding school. Constraints that occur during the method system include: their sense of ego in expressing opinions, lack of availability of reference books.</w:t>
      </w:r>
    </w:p>
    <w:p w:rsidR="00C55438" w:rsidRPr="00C55438" w:rsidRDefault="00C55438" w:rsidP="009A2BD6">
      <w:pPr>
        <w:ind w:left="1620" w:hanging="1260"/>
        <w:jc w:val="both"/>
        <w:rPr>
          <w:rFonts w:asciiTheme="majorBidi" w:hAnsiTheme="majorBidi" w:cstheme="majorBidi"/>
          <w:i/>
          <w:iCs/>
        </w:rPr>
      </w:pPr>
      <w:r>
        <w:rPr>
          <w:rFonts w:asciiTheme="majorBidi" w:hAnsiTheme="majorBidi" w:cstheme="majorBidi"/>
          <w:b/>
          <w:bCs/>
        </w:rPr>
        <w:t xml:space="preserve">Keywords: </w:t>
      </w:r>
      <w:r>
        <w:rPr>
          <w:rFonts w:asciiTheme="majorBidi" w:hAnsiTheme="majorBidi" w:cstheme="majorBidi"/>
          <w:i/>
          <w:iCs/>
        </w:rPr>
        <w:t>Implementation, Sorogan Method, Santri Understanding, Kitab Kuning, Pondok Pesantren Al-Anwar</w:t>
      </w:r>
    </w:p>
    <w:p w:rsidR="00FF23CE" w:rsidRPr="00484BFD" w:rsidRDefault="00FF23CE" w:rsidP="007625B0">
      <w:pPr>
        <w:rPr>
          <w:rFonts w:asciiTheme="majorBidi" w:hAnsiTheme="majorBidi" w:cstheme="majorBidi"/>
        </w:rPr>
      </w:pPr>
    </w:p>
    <w:p w:rsidR="006A17FB" w:rsidRPr="00484BFD" w:rsidRDefault="006A17FB" w:rsidP="007625B0">
      <w:pPr>
        <w:spacing w:line="276" w:lineRule="auto"/>
        <w:rPr>
          <w:rFonts w:asciiTheme="majorBidi" w:hAnsiTheme="majorBidi" w:cstheme="majorBidi"/>
          <w:bCs/>
        </w:rPr>
      </w:pPr>
    </w:p>
    <w:p w:rsidR="006A17FB" w:rsidRPr="00484BFD" w:rsidRDefault="006A17FB" w:rsidP="006C4421">
      <w:pPr>
        <w:pStyle w:val="Heading2"/>
      </w:pPr>
      <w:r w:rsidRPr="00484BFD">
        <w:t>PENDAHULUAN</w:t>
      </w:r>
    </w:p>
    <w:p w:rsidR="006A17FB" w:rsidRPr="00484BFD" w:rsidRDefault="006A17FB" w:rsidP="00B77427">
      <w:pPr>
        <w:pStyle w:val="Heading3"/>
      </w:pPr>
      <w:r w:rsidRPr="00484BFD">
        <w:t>Konteks Penelitian</w:t>
      </w:r>
    </w:p>
    <w:p w:rsidR="006A17FB" w:rsidRPr="00484BFD" w:rsidRDefault="006A17FB" w:rsidP="00CA7535">
      <w:pPr>
        <w:pStyle w:val="ListParagraph"/>
        <w:ind w:firstLine="720"/>
        <w:jc w:val="both"/>
        <w:rPr>
          <w:rFonts w:asciiTheme="majorBidi" w:hAnsiTheme="majorBidi" w:cstheme="majorBidi"/>
          <w:w w:val="105"/>
          <w:sz w:val="24"/>
          <w:szCs w:val="24"/>
        </w:rPr>
      </w:pPr>
      <w:r w:rsidRPr="00484BFD">
        <w:rPr>
          <w:rFonts w:asciiTheme="majorBidi" w:hAnsiTheme="majorBidi" w:cstheme="majorBidi"/>
          <w:w w:val="105"/>
        </w:rPr>
        <w:t xml:space="preserve">Perubahan </w:t>
      </w:r>
      <w:r w:rsidRPr="00484BFD">
        <w:rPr>
          <w:rFonts w:asciiTheme="majorBidi" w:hAnsiTheme="majorBidi" w:cstheme="majorBidi"/>
          <w:w w:val="105"/>
          <w:sz w:val="24"/>
          <w:szCs w:val="24"/>
        </w:rPr>
        <w:t>zaman serta perkembangan ilmu dan teknologi menuntut penekanan pada pembangunan sumber daya manusia yang unggul dan berkualitas</w:t>
      </w:r>
      <w:r w:rsidRPr="00484BFD">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agar</w:t>
      </w:r>
      <w:r w:rsidRPr="00484BFD">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mampu</w:t>
      </w:r>
      <w:r w:rsidRPr="00484BFD">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bersaing</w:t>
      </w:r>
      <w:r w:rsidRPr="00484BFD">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diera</w:t>
      </w:r>
      <w:r w:rsidRPr="00484BFD">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globalisasi seperti</w:t>
      </w:r>
      <w:r w:rsidRPr="00484BFD">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sekarang</w:t>
      </w:r>
      <w:r w:rsidRPr="00484BFD">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ini.</w:t>
      </w:r>
      <w:r w:rsidR="008F4FE2">
        <w:rPr>
          <w:rFonts w:asciiTheme="majorBidi" w:hAnsiTheme="majorBidi" w:cstheme="majorBidi"/>
          <w:w w:val="105"/>
          <w:sz w:val="24"/>
          <w:szCs w:val="24"/>
          <w:lang w:val="en-US"/>
        </w:rPr>
        <w:t xml:space="preserve"> </w:t>
      </w:r>
      <w:r w:rsidRPr="00484BFD">
        <w:rPr>
          <w:rFonts w:asciiTheme="majorBidi" w:hAnsiTheme="majorBidi" w:cstheme="majorBidi"/>
          <w:w w:val="105"/>
          <w:sz w:val="24"/>
          <w:szCs w:val="24"/>
        </w:rPr>
        <w:t>Sebagaimana firman Allah dalam Al-qur’an Surat Al-Baqarah ayat 148</w:t>
      </w:r>
      <w:r w:rsidR="00CA7535">
        <w:rPr>
          <w:rFonts w:asciiTheme="majorBidi" w:hAnsiTheme="majorBidi" w:cstheme="majorBidi"/>
          <w:w w:val="105"/>
          <w:sz w:val="24"/>
          <w:szCs w:val="24"/>
          <w:lang w:val="en-US"/>
        </w:rPr>
        <w:t>:</w:t>
      </w:r>
    </w:p>
    <w:p w:rsidR="006A17FB" w:rsidRPr="00484BFD" w:rsidRDefault="006A17FB" w:rsidP="00CA7535">
      <w:pPr>
        <w:pStyle w:val="ListParagraph"/>
        <w:spacing w:line="240" w:lineRule="auto"/>
        <w:ind w:left="1440"/>
        <w:jc w:val="both"/>
        <w:rPr>
          <w:rFonts w:asciiTheme="majorBidi" w:hAnsiTheme="majorBidi" w:cstheme="majorBidi"/>
          <w:i/>
          <w:iCs/>
          <w:w w:val="105"/>
          <w:sz w:val="24"/>
          <w:szCs w:val="24"/>
        </w:rPr>
      </w:pPr>
      <w:r w:rsidRPr="00484BFD">
        <w:rPr>
          <w:rFonts w:asciiTheme="majorBidi" w:hAnsiTheme="majorBidi" w:cstheme="majorBidi"/>
          <w:i/>
          <w:iCs/>
          <w:w w:val="105"/>
          <w:sz w:val="24"/>
          <w:szCs w:val="24"/>
        </w:rPr>
        <w:t>“Dan setiap umat mempunyai kiblat yang dia menghadap kepadanya. Maka berlomba-lombalah kamu dalam kebaikan. Dimana saja kamu berada. Pasti Allah akan mengumpulkan kamu semuanya. Sesungguhnya, Allah maha kuasa atas segala sesuatu.</w:t>
      </w:r>
      <w:r w:rsidR="00CA7535">
        <w:rPr>
          <w:rFonts w:asciiTheme="majorBidi" w:hAnsiTheme="majorBidi" w:cstheme="majorBidi"/>
          <w:i/>
          <w:iCs/>
          <w:w w:val="105"/>
          <w:sz w:val="24"/>
          <w:szCs w:val="24"/>
          <w:lang w:val="en-US"/>
        </w:rPr>
        <w:t>”</w:t>
      </w:r>
      <w:r w:rsidRPr="00CA7535">
        <w:rPr>
          <w:rStyle w:val="FootnoteReference"/>
          <w:rFonts w:asciiTheme="majorBidi" w:hAnsiTheme="majorBidi" w:cstheme="majorBidi"/>
          <w:w w:val="105"/>
          <w:sz w:val="24"/>
          <w:szCs w:val="24"/>
        </w:rPr>
        <w:footnoteReference w:id="3"/>
      </w:r>
    </w:p>
    <w:p w:rsidR="006A17FB" w:rsidRPr="00484BFD" w:rsidRDefault="006A17FB" w:rsidP="008F4FE2">
      <w:pPr>
        <w:spacing w:line="276" w:lineRule="auto"/>
        <w:ind w:left="720" w:firstLine="720"/>
        <w:jc w:val="mediumKashida"/>
        <w:rPr>
          <w:rFonts w:asciiTheme="majorBidi" w:hAnsiTheme="majorBidi" w:cstheme="majorBidi"/>
          <w:b/>
          <w:bCs/>
        </w:rPr>
      </w:pPr>
      <w:r w:rsidRPr="00484BFD">
        <w:rPr>
          <w:rFonts w:asciiTheme="majorBidi" w:hAnsiTheme="majorBidi" w:cstheme="majorBidi"/>
        </w:rPr>
        <w:t>Manusia adalah makhluk yang paling sempurna dibanding makhluk-makhluk Allah yang lain. Makhluk yang diberikan akal untuk membedakan antara yang baik dan yang buruk</w:t>
      </w:r>
      <w:r w:rsidR="008F4FE2">
        <w:rPr>
          <w:rFonts w:asciiTheme="majorBidi" w:hAnsiTheme="majorBidi" w:cstheme="majorBidi"/>
        </w:rPr>
        <w:t xml:space="preserve">. </w:t>
      </w:r>
      <w:r w:rsidRPr="00484BFD">
        <w:rPr>
          <w:rFonts w:asciiTheme="majorBidi" w:hAnsiTheme="majorBidi" w:cstheme="majorBidi"/>
        </w:rPr>
        <w:t>Guna merealisasikan akal ke arah yang lebih baik manusia harus berpendidikan atau belajar. Sebaga</w:t>
      </w:r>
      <w:r w:rsidR="000D5CC4">
        <w:rPr>
          <w:rFonts w:asciiTheme="majorBidi" w:hAnsiTheme="majorBidi" w:cstheme="majorBidi"/>
        </w:rPr>
        <w:t>imana yang telah dikatakan Nabi</w:t>
      </w:r>
      <w:r w:rsidRPr="00484BFD">
        <w:rPr>
          <w:rFonts w:asciiTheme="majorBidi" w:hAnsiTheme="majorBidi" w:cstheme="majorBidi"/>
        </w:rPr>
        <w:t>:</w:t>
      </w:r>
    </w:p>
    <w:p w:rsidR="006A17FB" w:rsidRPr="00484BFD" w:rsidRDefault="006A17FB" w:rsidP="000D5CC4">
      <w:pPr>
        <w:spacing w:after="120" w:line="276" w:lineRule="auto"/>
        <w:ind w:left="1555"/>
        <w:jc w:val="mediumKashida"/>
        <w:rPr>
          <w:rFonts w:asciiTheme="majorBidi" w:hAnsiTheme="majorBidi" w:cstheme="majorBidi"/>
        </w:rPr>
      </w:pPr>
      <w:r w:rsidRPr="00484BFD">
        <w:rPr>
          <w:rFonts w:asciiTheme="majorBidi" w:hAnsiTheme="majorBidi" w:cstheme="majorBidi"/>
        </w:rPr>
        <w:t>“</w:t>
      </w:r>
      <w:r w:rsidRPr="00484BFD">
        <w:rPr>
          <w:rFonts w:asciiTheme="majorBidi" w:hAnsiTheme="majorBidi" w:cstheme="majorBidi"/>
          <w:i/>
          <w:iCs/>
        </w:rPr>
        <w:t>Mencari ilmu diwajibkan atas orang muslim laki-laki dan perempuan</w:t>
      </w:r>
      <w:r w:rsidR="000D5CC4">
        <w:rPr>
          <w:rFonts w:asciiTheme="majorBidi" w:hAnsiTheme="majorBidi" w:cstheme="majorBidi"/>
          <w:i/>
          <w:iCs/>
        </w:rPr>
        <w:t>.</w:t>
      </w:r>
      <w:r w:rsidR="000D5CC4">
        <w:rPr>
          <w:rFonts w:asciiTheme="majorBidi" w:hAnsiTheme="majorBidi" w:cstheme="majorBidi"/>
        </w:rPr>
        <w:t>”</w:t>
      </w:r>
      <w:r w:rsidRPr="000D5CC4">
        <w:rPr>
          <w:rFonts w:asciiTheme="majorBidi" w:hAnsiTheme="majorBidi" w:cstheme="majorBidi"/>
        </w:rPr>
        <w:t>(</w:t>
      </w:r>
      <w:r w:rsidRPr="000D5CC4">
        <w:rPr>
          <w:rFonts w:asciiTheme="majorBidi" w:hAnsiTheme="majorBidi" w:cstheme="majorBidi"/>
          <w:color w:val="333333"/>
          <w:shd w:val="clear" w:color="auto" w:fill="FFFFFF"/>
        </w:rPr>
        <w:t>HR. Ibnu Abdil Bari)</w:t>
      </w:r>
      <w:r w:rsidRPr="000D5CC4">
        <w:rPr>
          <w:rStyle w:val="FootnoteReference"/>
          <w:rFonts w:asciiTheme="majorBidi" w:hAnsiTheme="majorBidi" w:cstheme="majorBidi"/>
          <w:color w:val="333333"/>
          <w:shd w:val="clear" w:color="auto" w:fill="FFFFFF"/>
        </w:rPr>
        <w:footnoteReference w:id="4"/>
      </w:r>
    </w:p>
    <w:p w:rsidR="006A17FB" w:rsidRPr="00484BFD" w:rsidRDefault="006A17FB" w:rsidP="007625B0">
      <w:pPr>
        <w:spacing w:line="276" w:lineRule="auto"/>
        <w:ind w:left="567" w:firstLine="1134"/>
        <w:jc w:val="mediumKashida"/>
        <w:rPr>
          <w:rFonts w:asciiTheme="majorBidi" w:hAnsiTheme="majorBidi" w:cstheme="majorBidi"/>
        </w:rPr>
      </w:pPr>
      <w:r w:rsidRPr="00484BFD">
        <w:rPr>
          <w:rFonts w:asciiTheme="majorBidi" w:hAnsiTheme="majorBidi" w:cstheme="majorBidi"/>
        </w:rPr>
        <w:t>Dengan mengenyam proses pendidikan juga manusia mampu menata kehidupan yang lebih baik. Sebagaimana yang kita tahu bahwa akal yang dimiliki antara manusia satu dengan yang satunya mempunyai batas atau kekuatan yang berbeda. Di dalam pendidikan juga dijelaskan fungsi guru mempunyai peran yang sangat penting agar tidak terjadi kesalahan. Seperti yang telah banyak diajarkan di pondok-pondok pesantren ketika se</w:t>
      </w:r>
      <w:r w:rsidR="00263BFF">
        <w:rPr>
          <w:rFonts w:asciiTheme="majorBidi" w:hAnsiTheme="majorBidi" w:cstheme="majorBidi"/>
        </w:rPr>
        <w:t>orang santri baru masuk yaitu “</w:t>
      </w:r>
      <w:r w:rsidRPr="00484BFD">
        <w:rPr>
          <w:rFonts w:asciiTheme="majorBidi" w:hAnsiTheme="majorBidi" w:cstheme="majorBidi"/>
        </w:rPr>
        <w:t>ilmu dapat diperoleh dengan 6 syarat, yaitu: cerdas, rajin, sabar, biaya, petunjuk guru, dan waktu yang lama.</w:t>
      </w:r>
    </w:p>
    <w:p w:rsidR="006A17FB" w:rsidRPr="00484BFD" w:rsidRDefault="000D5CC4" w:rsidP="007625B0">
      <w:pPr>
        <w:spacing w:line="276" w:lineRule="auto"/>
        <w:ind w:left="567" w:firstLine="1134"/>
        <w:jc w:val="mediumKashida"/>
        <w:rPr>
          <w:rFonts w:asciiTheme="majorBidi" w:hAnsiTheme="majorBidi" w:cstheme="majorBidi"/>
        </w:rPr>
      </w:pPr>
      <w:r>
        <w:rPr>
          <w:rFonts w:asciiTheme="majorBidi" w:hAnsiTheme="majorBidi" w:cstheme="majorBidi"/>
        </w:rPr>
        <w:t>Dasar pendidikan I</w:t>
      </w:r>
      <w:r w:rsidR="006A17FB" w:rsidRPr="00484BFD">
        <w:rPr>
          <w:rFonts w:asciiTheme="majorBidi" w:hAnsiTheme="majorBidi" w:cstheme="majorBidi"/>
        </w:rPr>
        <w:t xml:space="preserve">slam adalah identik dengan dasar ajaran </w:t>
      </w:r>
      <w:proofErr w:type="gramStart"/>
      <w:r w:rsidR="006A17FB" w:rsidRPr="00484BFD">
        <w:rPr>
          <w:rFonts w:asciiTheme="majorBidi" w:hAnsiTheme="majorBidi" w:cstheme="majorBidi"/>
        </w:rPr>
        <w:t>islam</w:t>
      </w:r>
      <w:proofErr w:type="gramEnd"/>
      <w:r w:rsidR="006A17FB" w:rsidRPr="00484BFD">
        <w:rPr>
          <w:rFonts w:asciiTheme="majorBidi" w:hAnsiTheme="majorBidi" w:cstheme="majorBidi"/>
        </w:rPr>
        <w:t xml:space="preserve"> itu sendiri. Keduanya berasal dari sumber yang </w:t>
      </w:r>
      <w:proofErr w:type="gramStart"/>
      <w:r w:rsidR="006A17FB" w:rsidRPr="00484BFD">
        <w:rPr>
          <w:rFonts w:asciiTheme="majorBidi" w:hAnsiTheme="majorBidi" w:cstheme="majorBidi"/>
        </w:rPr>
        <w:t>sama</w:t>
      </w:r>
      <w:proofErr w:type="gramEnd"/>
      <w:r w:rsidR="006A17FB" w:rsidRPr="00484BFD">
        <w:rPr>
          <w:rFonts w:asciiTheme="majorBidi" w:hAnsiTheme="majorBidi" w:cstheme="majorBidi"/>
        </w:rPr>
        <w:t xml:space="preserve"> al-qura’an dan hadist. Kemudian dasar tadi dikembangkan dalam pemahaman para ulama’ dalam bentuk qiyas syar’i, ijma’ yang diakui, ijtihad dan tafsir yang benar dalam bentuk hasil pemikiran yang menyeluruh dan terpadu tentang jagat raya, manusia, masyarakatdan bangsa, pengetahuan manusia dan akhlak, dengan merujuk kedua sumberasal (al-qur’an dan hadist) sebagei sumber utama.</w:t>
      </w:r>
      <w:r w:rsidR="006A17FB" w:rsidRPr="00484BFD">
        <w:rPr>
          <w:rFonts w:asciiTheme="majorBidi" w:hAnsiTheme="majorBidi" w:cstheme="majorBidi"/>
          <w:vertAlign w:val="superscript"/>
        </w:rPr>
        <w:footnoteReference w:id="5"/>
      </w:r>
    </w:p>
    <w:p w:rsidR="006A17FB" w:rsidRPr="00484BFD" w:rsidRDefault="006A17FB" w:rsidP="007625B0">
      <w:pPr>
        <w:spacing w:line="276" w:lineRule="auto"/>
        <w:ind w:left="567" w:firstLine="1134"/>
        <w:jc w:val="mediumKashida"/>
        <w:rPr>
          <w:rFonts w:asciiTheme="majorBidi" w:hAnsiTheme="majorBidi" w:cstheme="majorBidi"/>
        </w:rPr>
      </w:pPr>
      <w:r w:rsidRPr="00484BFD">
        <w:rPr>
          <w:rFonts w:asciiTheme="majorBidi" w:hAnsiTheme="majorBidi" w:cstheme="majorBidi"/>
        </w:rPr>
        <w:t xml:space="preserve">Metode dapat diartikan sebagei </w:t>
      </w:r>
      <w:proofErr w:type="gramStart"/>
      <w:r w:rsidRPr="00484BFD">
        <w:rPr>
          <w:rFonts w:asciiTheme="majorBidi" w:hAnsiTheme="majorBidi" w:cstheme="majorBidi"/>
        </w:rPr>
        <w:t>cara</w:t>
      </w:r>
      <w:proofErr w:type="gramEnd"/>
      <w:r w:rsidRPr="00484BFD">
        <w:rPr>
          <w:rFonts w:asciiTheme="majorBidi" w:hAnsiTheme="majorBidi" w:cstheme="majorBidi"/>
        </w:rPr>
        <w:t xml:space="preserve"> untuk menyampaikan materi pelajaran kepada anak didik</w:t>
      </w:r>
      <w:r w:rsidR="000D5CC4">
        <w:rPr>
          <w:rFonts w:asciiTheme="majorBidi" w:hAnsiTheme="majorBidi" w:cstheme="majorBidi"/>
        </w:rPr>
        <w:t xml:space="preserve"> </w:t>
      </w:r>
      <w:r w:rsidRPr="00484BFD">
        <w:rPr>
          <w:rFonts w:asciiTheme="majorBidi" w:hAnsiTheme="majorBidi" w:cstheme="majorBidi"/>
        </w:rPr>
        <w:t>(peserta didik) Muhammad Al-Toumy Al-Syaibani mengemukakan beberapa pendapat para ahli pendidikan Islam mengenai defenisi metode ini. Muhammad Athiyah Al-Abrasy mendefinisikan sebagei jalan yang kita ikuti untuk memberi pemahamn kepada murid-murid dalam segala mata pelajaran.</w:t>
      </w:r>
    </w:p>
    <w:p w:rsidR="006A17FB" w:rsidRPr="00484BFD" w:rsidRDefault="006A17FB" w:rsidP="007625B0">
      <w:pPr>
        <w:spacing w:line="276" w:lineRule="auto"/>
        <w:ind w:left="567" w:firstLine="1134"/>
        <w:jc w:val="mediumKashida"/>
        <w:rPr>
          <w:rFonts w:asciiTheme="majorBidi" w:hAnsiTheme="majorBidi" w:cstheme="majorBidi"/>
        </w:rPr>
      </w:pPr>
      <w:r w:rsidRPr="00484BFD">
        <w:rPr>
          <w:rFonts w:asciiTheme="majorBidi" w:hAnsiTheme="majorBidi" w:cstheme="majorBidi"/>
        </w:rPr>
        <w:t xml:space="preserve"> Metode adalah rencana yang kita buat untuk diri kita sebelum memasuki kelas, dan kita terapkan dalam kelas selama kita mengajar didalam kelas. Prof. Abd. Al-Rahim Ghunaiwan menyebut metode sebagei cara-cara yang diikuti oleh para guru untuk menyampaikan sesuatu kepada anak didik. Adapun Edger Bruce Weslay mendefinisikan metode sebagei kegiatan yang terarah bagi guru yang menyebabkan terjadi proses belajar mengajar, hingga pengajaran menjadi berkesan</w:t>
      </w:r>
      <w:r w:rsidR="000D5CC4">
        <w:rPr>
          <w:rFonts w:asciiTheme="majorBidi" w:hAnsiTheme="majorBidi" w:cstheme="majorBidi"/>
        </w:rPr>
        <w:t>.</w:t>
      </w:r>
      <w:r w:rsidRPr="00484BFD">
        <w:rPr>
          <w:rFonts w:asciiTheme="majorBidi" w:hAnsiTheme="majorBidi" w:cstheme="majorBidi"/>
        </w:rPr>
        <w:t xml:space="preserve"> (Muhammad At-ToumyalSyaibani, 1979:551-552)</w:t>
      </w:r>
      <w:r w:rsidRPr="00484BFD">
        <w:rPr>
          <w:rFonts w:asciiTheme="majorBidi" w:hAnsiTheme="majorBidi" w:cstheme="majorBidi"/>
          <w:vertAlign w:val="superscript"/>
        </w:rPr>
        <w:footnoteReference w:id="6"/>
      </w:r>
    </w:p>
    <w:p w:rsidR="006A17FB" w:rsidRPr="00484BFD" w:rsidRDefault="006A17FB" w:rsidP="007625B0">
      <w:pPr>
        <w:spacing w:line="276" w:lineRule="auto"/>
        <w:ind w:left="567" w:firstLine="1134"/>
        <w:jc w:val="mediumKashida"/>
        <w:rPr>
          <w:rFonts w:asciiTheme="majorBidi" w:hAnsiTheme="majorBidi" w:cstheme="majorBidi"/>
        </w:rPr>
      </w:pPr>
      <w:r w:rsidRPr="00484BFD">
        <w:rPr>
          <w:rFonts w:asciiTheme="majorBidi" w:hAnsiTheme="majorBidi" w:cstheme="majorBidi"/>
        </w:rPr>
        <w:t xml:space="preserve">Pesantren atau pondok adalah lembaga yang bisa dikatakan merupakan wujud proses wajar perkembangan sistem pendidikan nasional. Dari segi historis pesantren tidak hanya identik dengan keislaman, tetapi </w:t>
      </w:r>
      <w:r w:rsidR="000D5CC4">
        <w:rPr>
          <w:rFonts w:asciiTheme="majorBidi" w:hAnsiTheme="majorBidi" w:cstheme="majorBidi"/>
        </w:rPr>
        <w:t>juga mengandung makna keaslian I</w:t>
      </w:r>
      <w:r w:rsidRPr="00484BFD">
        <w:rPr>
          <w:rFonts w:asciiTheme="majorBidi" w:hAnsiTheme="majorBidi" w:cstheme="majorBidi"/>
        </w:rPr>
        <w:t>ndonesia (</w:t>
      </w:r>
      <w:r w:rsidR="000D5CC4" w:rsidRPr="000D5CC4">
        <w:rPr>
          <w:rFonts w:asciiTheme="majorBidi" w:hAnsiTheme="majorBidi" w:cstheme="majorBidi"/>
          <w:i/>
          <w:iCs/>
        </w:rPr>
        <w:t>Indigenous</w:t>
      </w:r>
      <w:r w:rsidRPr="00484BFD">
        <w:rPr>
          <w:rFonts w:asciiTheme="majorBidi" w:hAnsiTheme="majorBidi" w:cstheme="majorBidi"/>
        </w:rPr>
        <w:t xml:space="preserve">). Sebab, lembaga yang serupa pesantren ini sebenarnya sudah ada sejak pada masa kekuasaan </w:t>
      </w:r>
      <w:r w:rsidR="000D5CC4" w:rsidRPr="00484BFD">
        <w:rPr>
          <w:rFonts w:asciiTheme="majorBidi" w:hAnsiTheme="majorBidi" w:cstheme="majorBidi"/>
        </w:rPr>
        <w:t xml:space="preserve">Hindu </w:t>
      </w:r>
      <w:r w:rsidRPr="00484BFD">
        <w:rPr>
          <w:rFonts w:asciiTheme="majorBidi" w:hAnsiTheme="majorBidi" w:cstheme="majorBidi"/>
        </w:rPr>
        <w:t>budha. Sehingga Islam tinggal meneruskan dan mengislamkan lembaga pendidikan yang sudah ada. Tentunya ini tidak mengecilkan peranan Islam dalam mempelopori pendidikan di Indonesia.</w:t>
      </w:r>
      <w:r w:rsidRPr="00484BFD">
        <w:rPr>
          <w:rFonts w:asciiTheme="majorBidi" w:hAnsiTheme="majorBidi" w:cstheme="majorBidi"/>
          <w:vertAlign w:val="superscript"/>
        </w:rPr>
        <w:footnoteReference w:id="7"/>
      </w:r>
    </w:p>
    <w:p w:rsidR="006A17FB" w:rsidRPr="00484BFD" w:rsidRDefault="000D5CC4" w:rsidP="000D5CC4">
      <w:pPr>
        <w:spacing w:line="276" w:lineRule="auto"/>
        <w:ind w:left="567" w:firstLine="1134"/>
        <w:jc w:val="mediumKashida"/>
        <w:rPr>
          <w:rFonts w:asciiTheme="majorBidi" w:hAnsiTheme="majorBidi" w:cstheme="majorBidi"/>
        </w:rPr>
      </w:pPr>
      <w:r>
        <w:rPr>
          <w:rFonts w:asciiTheme="majorBidi" w:hAnsiTheme="majorBidi" w:cstheme="majorBidi"/>
        </w:rPr>
        <w:t>Secara terminologi, K.H I</w:t>
      </w:r>
      <w:r w:rsidR="006A17FB" w:rsidRPr="00484BFD">
        <w:rPr>
          <w:rFonts w:asciiTheme="majorBidi" w:hAnsiTheme="majorBidi" w:cstheme="majorBidi"/>
        </w:rPr>
        <w:t xml:space="preserve">mam </w:t>
      </w:r>
      <w:r>
        <w:rPr>
          <w:rFonts w:asciiTheme="majorBidi" w:hAnsiTheme="majorBidi" w:cstheme="majorBidi"/>
        </w:rPr>
        <w:t>Z</w:t>
      </w:r>
      <w:r w:rsidR="006A17FB" w:rsidRPr="00484BFD">
        <w:rPr>
          <w:rFonts w:asciiTheme="majorBidi" w:hAnsiTheme="majorBidi" w:cstheme="majorBidi"/>
        </w:rPr>
        <w:t>arkasih mengartikan pesantren sebagai lembaga pendidikan Islam dengan sisitem asrama atau pondok, dimana kiai sebagai figur central, masjid sebagai pusat kegiatan yang menjiwainya dan pengajaran agama Islam dibawah bimbingan kiai yang diikuti santri sebagai kegiatan utamanya.</w:t>
      </w:r>
      <w:r w:rsidR="006A17FB" w:rsidRPr="00484BFD">
        <w:rPr>
          <w:rFonts w:asciiTheme="majorBidi" w:hAnsiTheme="majorBidi" w:cstheme="majorBidi"/>
          <w:vertAlign w:val="superscript"/>
        </w:rPr>
        <w:footnoteReference w:id="8"/>
      </w:r>
    </w:p>
    <w:p w:rsidR="006A17FB" w:rsidRPr="00484BFD" w:rsidRDefault="006A17FB" w:rsidP="007625B0">
      <w:pPr>
        <w:spacing w:line="276" w:lineRule="auto"/>
        <w:ind w:left="567" w:firstLine="1134"/>
        <w:jc w:val="mediumKashida"/>
        <w:rPr>
          <w:rFonts w:asciiTheme="majorBidi" w:hAnsiTheme="majorBidi" w:cstheme="majorBidi"/>
        </w:rPr>
      </w:pPr>
      <w:r w:rsidRPr="00484BFD">
        <w:rPr>
          <w:rFonts w:asciiTheme="majorBidi" w:hAnsiTheme="majorBidi" w:cstheme="majorBidi"/>
        </w:rPr>
        <w:t xml:space="preserve">Hal senada juga dikatakan Sadjoko, pesantren adalah lembaga pendidikan dan pengajaran Islam, umumnya dengan </w:t>
      </w:r>
      <w:proofErr w:type="gramStart"/>
      <w:r w:rsidRPr="00484BFD">
        <w:rPr>
          <w:rFonts w:asciiTheme="majorBidi" w:hAnsiTheme="majorBidi" w:cstheme="majorBidi"/>
        </w:rPr>
        <w:t>cara</w:t>
      </w:r>
      <w:proofErr w:type="gramEnd"/>
      <w:r w:rsidRPr="00484BFD">
        <w:rPr>
          <w:rFonts w:asciiTheme="majorBidi" w:hAnsiTheme="majorBidi" w:cstheme="majorBidi"/>
        </w:rPr>
        <w:t xml:space="preserve"> non klasikal (wetonan, sorogan, dan lain-lain) dimana seorang kiai mengajarkan ilmu agama Islam kepada santri berdasarkan kitab-kitab yang ditulis dalam bahasa Arab oleh ulam-ulama Arab abad pertengahan, dan biasanya santri tinggal diasrama.</w:t>
      </w:r>
      <w:r w:rsidRPr="00484BFD">
        <w:rPr>
          <w:rFonts w:asciiTheme="majorBidi" w:hAnsiTheme="majorBidi" w:cstheme="majorBidi"/>
          <w:vertAlign w:val="superscript"/>
        </w:rPr>
        <w:footnoteReference w:id="9"/>
      </w:r>
    </w:p>
    <w:p w:rsidR="006A17FB" w:rsidRPr="00484BFD" w:rsidRDefault="006A17FB" w:rsidP="007625B0">
      <w:pPr>
        <w:spacing w:line="276" w:lineRule="auto"/>
        <w:ind w:left="567" w:firstLine="1134"/>
        <w:jc w:val="mediumKashida"/>
        <w:rPr>
          <w:rFonts w:asciiTheme="majorBidi" w:hAnsiTheme="majorBidi" w:cstheme="majorBidi"/>
        </w:rPr>
      </w:pPr>
      <w:r w:rsidRPr="00484BFD">
        <w:rPr>
          <w:rFonts w:asciiTheme="majorBidi" w:hAnsiTheme="majorBidi" w:cstheme="majorBidi"/>
        </w:rPr>
        <w:t>Ciri pendidikan pesantren sebelum dimasuki ide-ide pembaruan memiliki beberapa ciri antara lain: 1) Non-klasikal, 2) Metode sorogan, wetonan, dan hafalan, 3) Ketiga materi pelajaran adalah terpusat kepada kitab-kitab klasik.</w:t>
      </w:r>
      <w:r w:rsidRPr="00484BFD">
        <w:rPr>
          <w:rFonts w:asciiTheme="majorBidi" w:hAnsiTheme="majorBidi" w:cstheme="majorBidi"/>
          <w:vertAlign w:val="superscript"/>
        </w:rPr>
        <w:footnoteReference w:id="10"/>
      </w:r>
    </w:p>
    <w:p w:rsidR="006A17FB" w:rsidRPr="00484BFD" w:rsidRDefault="006A17FB" w:rsidP="007625B0">
      <w:pPr>
        <w:spacing w:line="276" w:lineRule="auto"/>
        <w:ind w:left="567" w:firstLine="1134"/>
        <w:jc w:val="mediumKashida"/>
        <w:rPr>
          <w:rFonts w:asciiTheme="majorBidi" w:hAnsiTheme="majorBidi" w:cstheme="majorBidi"/>
        </w:rPr>
      </w:pPr>
      <w:r w:rsidRPr="00484BFD">
        <w:rPr>
          <w:rFonts w:asciiTheme="majorBidi" w:hAnsiTheme="majorBidi" w:cstheme="majorBidi"/>
        </w:rPr>
        <w:t>Dipandang dari sudut masuknya ide-ide pembaruan pemikiran Islam ke dalam dunia pendidikan, setidaknya ada empat hal yang harus diperbarui, yaitu: 1) Metode yang tidak puas hanya dengan metode tradisional pesantren saja, tetapi diperlukan metode-metode baru yang lebih merangsang untuk berfikir. 2) Isi atau materi pelajaran sudah diperbarui, tidak hanya mengandalkan mata pelajaran agama yang semata-mata bersumber dari kitab-kitab klasik. 3) Manajemen, menejemen pendidikan adalah keterkaitan antara sisitem lembaga pendidikan dengan bidang-bidang lainnya dipesantren. 4) Sistem non-klaiskal (tidak berbasis kelas) diubah menjadi sistem kelas.</w:t>
      </w:r>
      <w:r w:rsidRPr="00484BFD">
        <w:rPr>
          <w:rFonts w:asciiTheme="majorBidi" w:hAnsiTheme="majorBidi" w:cstheme="majorBidi"/>
          <w:vertAlign w:val="superscript"/>
        </w:rPr>
        <w:footnoteReference w:id="11"/>
      </w:r>
    </w:p>
    <w:p w:rsidR="006A17FB" w:rsidRPr="00484BFD" w:rsidRDefault="006A17FB" w:rsidP="006C4421">
      <w:pPr>
        <w:pStyle w:val="Heading3"/>
      </w:pPr>
      <w:r w:rsidRPr="00484BFD">
        <w:t>Fokus Penelitian</w:t>
      </w:r>
    </w:p>
    <w:p w:rsidR="006A17FB" w:rsidRPr="00484BFD" w:rsidRDefault="006A17FB" w:rsidP="000D5CC4">
      <w:pPr>
        <w:spacing w:line="276" w:lineRule="auto"/>
        <w:ind w:left="720" w:firstLine="1276"/>
        <w:jc w:val="mediumKashida"/>
        <w:rPr>
          <w:rFonts w:asciiTheme="majorBidi" w:hAnsiTheme="majorBidi" w:cstheme="majorBidi"/>
          <w:bCs/>
          <w:iCs/>
        </w:rPr>
      </w:pPr>
      <w:r w:rsidRPr="00484BFD">
        <w:rPr>
          <w:rFonts w:asciiTheme="majorBidi" w:hAnsiTheme="majorBidi" w:cstheme="majorBidi"/>
          <w:bCs/>
          <w:iCs/>
        </w:rPr>
        <w:t>Mengingat luasnya permasalahan yang di teliti dalam penelitian ini maka penulis membatasi fokus pada penelitian ini sebagei berikut:</w:t>
      </w:r>
    </w:p>
    <w:p w:rsidR="006A17FB" w:rsidRPr="00484BFD" w:rsidRDefault="000D5CC4" w:rsidP="000D5CC4">
      <w:pPr>
        <w:pStyle w:val="ListParagraph"/>
        <w:numPr>
          <w:ilvl w:val="0"/>
          <w:numId w:val="7"/>
        </w:numPr>
        <w:ind w:left="1080"/>
        <w:jc w:val="mediumKashida"/>
        <w:rPr>
          <w:rFonts w:asciiTheme="majorBidi" w:hAnsiTheme="majorBidi" w:cstheme="majorBidi"/>
          <w:bCs/>
          <w:iCs/>
          <w:sz w:val="24"/>
          <w:szCs w:val="24"/>
        </w:rPr>
      </w:pPr>
      <w:r>
        <w:rPr>
          <w:rFonts w:asciiTheme="majorBidi" w:hAnsiTheme="majorBidi" w:cstheme="majorBidi"/>
          <w:bCs/>
          <w:iCs/>
          <w:sz w:val="24"/>
          <w:szCs w:val="24"/>
        </w:rPr>
        <w:t xml:space="preserve">Bagaimana </w:t>
      </w:r>
      <w:r>
        <w:rPr>
          <w:rFonts w:asciiTheme="majorBidi" w:hAnsiTheme="majorBidi" w:cstheme="majorBidi"/>
          <w:bCs/>
          <w:iCs/>
          <w:sz w:val="24"/>
          <w:szCs w:val="24"/>
          <w:lang w:val="en-US"/>
        </w:rPr>
        <w:t>i</w:t>
      </w:r>
      <w:r w:rsidR="006A17FB" w:rsidRPr="00484BFD">
        <w:rPr>
          <w:rFonts w:asciiTheme="majorBidi" w:hAnsiTheme="majorBidi" w:cstheme="majorBidi"/>
          <w:bCs/>
          <w:iCs/>
          <w:sz w:val="24"/>
          <w:szCs w:val="24"/>
        </w:rPr>
        <w:t xml:space="preserve">mplementasi </w:t>
      </w:r>
      <w:r>
        <w:rPr>
          <w:rFonts w:asciiTheme="majorBidi" w:hAnsiTheme="majorBidi" w:cstheme="majorBidi"/>
          <w:bCs/>
          <w:iCs/>
          <w:sz w:val="24"/>
          <w:szCs w:val="24"/>
          <w:lang w:val="en-US"/>
        </w:rPr>
        <w:t>m</w:t>
      </w:r>
      <w:r>
        <w:rPr>
          <w:rFonts w:asciiTheme="majorBidi" w:hAnsiTheme="majorBidi" w:cstheme="majorBidi"/>
          <w:bCs/>
          <w:iCs/>
          <w:sz w:val="24"/>
          <w:szCs w:val="24"/>
        </w:rPr>
        <w:t xml:space="preserve">etode </w:t>
      </w:r>
      <w:r w:rsidRPr="00F92097">
        <w:rPr>
          <w:rFonts w:asciiTheme="majorBidi" w:hAnsiTheme="majorBidi" w:cstheme="majorBidi"/>
          <w:bCs/>
          <w:i/>
          <w:sz w:val="24"/>
          <w:szCs w:val="24"/>
        </w:rPr>
        <w:t>sorogan</w:t>
      </w:r>
      <w:r>
        <w:rPr>
          <w:rFonts w:asciiTheme="majorBidi" w:hAnsiTheme="majorBidi" w:cstheme="majorBidi"/>
          <w:bCs/>
          <w:iCs/>
          <w:sz w:val="24"/>
          <w:szCs w:val="24"/>
        </w:rPr>
        <w:t xml:space="preserve"> dalam </w:t>
      </w:r>
      <w:r>
        <w:rPr>
          <w:rFonts w:asciiTheme="majorBidi" w:hAnsiTheme="majorBidi" w:cstheme="majorBidi"/>
          <w:bCs/>
          <w:iCs/>
          <w:sz w:val="24"/>
          <w:szCs w:val="24"/>
          <w:lang w:val="en-US"/>
        </w:rPr>
        <w:t>m</w:t>
      </w:r>
      <w:r>
        <w:rPr>
          <w:rFonts w:asciiTheme="majorBidi" w:hAnsiTheme="majorBidi" w:cstheme="majorBidi"/>
          <w:bCs/>
          <w:iCs/>
          <w:sz w:val="24"/>
          <w:szCs w:val="24"/>
        </w:rPr>
        <w:t xml:space="preserve">eningkatkan </w:t>
      </w:r>
      <w:r>
        <w:rPr>
          <w:rFonts w:asciiTheme="majorBidi" w:hAnsiTheme="majorBidi" w:cstheme="majorBidi"/>
          <w:bCs/>
          <w:iCs/>
          <w:sz w:val="24"/>
          <w:szCs w:val="24"/>
          <w:lang w:val="en-US"/>
        </w:rPr>
        <w:t>p</w:t>
      </w:r>
      <w:r w:rsidR="006A17FB" w:rsidRPr="00484BFD">
        <w:rPr>
          <w:rFonts w:asciiTheme="majorBidi" w:hAnsiTheme="majorBidi" w:cstheme="majorBidi"/>
          <w:bCs/>
          <w:iCs/>
          <w:sz w:val="24"/>
          <w:szCs w:val="24"/>
        </w:rPr>
        <w:t xml:space="preserve">emahan </w:t>
      </w:r>
      <w:r>
        <w:rPr>
          <w:rFonts w:asciiTheme="majorBidi" w:hAnsiTheme="majorBidi" w:cstheme="majorBidi"/>
          <w:bCs/>
          <w:iCs/>
          <w:sz w:val="24"/>
          <w:szCs w:val="24"/>
          <w:lang w:val="en-US"/>
        </w:rPr>
        <w:t>s</w:t>
      </w:r>
      <w:r w:rsidR="006A17FB" w:rsidRPr="00484BFD">
        <w:rPr>
          <w:rFonts w:asciiTheme="majorBidi" w:hAnsiTheme="majorBidi" w:cstheme="majorBidi"/>
          <w:bCs/>
          <w:iCs/>
          <w:sz w:val="24"/>
          <w:szCs w:val="24"/>
        </w:rPr>
        <w:t xml:space="preserve">antri terhadap </w:t>
      </w:r>
      <w:r>
        <w:rPr>
          <w:rFonts w:asciiTheme="majorBidi" w:hAnsiTheme="majorBidi" w:cstheme="majorBidi"/>
          <w:bCs/>
          <w:iCs/>
          <w:sz w:val="24"/>
          <w:szCs w:val="24"/>
          <w:lang w:val="en-US"/>
        </w:rPr>
        <w:t>k</w:t>
      </w:r>
      <w:r w:rsidR="006A17FB" w:rsidRPr="00484BFD">
        <w:rPr>
          <w:rFonts w:asciiTheme="majorBidi" w:hAnsiTheme="majorBidi" w:cstheme="majorBidi"/>
          <w:bCs/>
          <w:iCs/>
          <w:sz w:val="24"/>
          <w:szCs w:val="24"/>
        </w:rPr>
        <w:t xml:space="preserve">itab </w:t>
      </w:r>
      <w:r>
        <w:rPr>
          <w:rFonts w:asciiTheme="majorBidi" w:hAnsiTheme="majorBidi" w:cstheme="majorBidi"/>
          <w:bCs/>
          <w:iCs/>
          <w:sz w:val="24"/>
          <w:szCs w:val="24"/>
          <w:lang w:val="en-US"/>
        </w:rPr>
        <w:t>k</w:t>
      </w:r>
      <w:r w:rsidR="006A17FB" w:rsidRPr="00484BFD">
        <w:rPr>
          <w:rFonts w:asciiTheme="majorBidi" w:hAnsiTheme="majorBidi" w:cstheme="majorBidi"/>
          <w:bCs/>
          <w:iCs/>
          <w:sz w:val="24"/>
          <w:szCs w:val="24"/>
        </w:rPr>
        <w:t xml:space="preserve">uning </w:t>
      </w:r>
      <w:r w:rsidR="006A17FB" w:rsidRPr="000D5CC4">
        <w:rPr>
          <w:rFonts w:asciiTheme="majorBidi" w:hAnsiTheme="majorBidi" w:cstheme="majorBidi"/>
          <w:bCs/>
          <w:i/>
          <w:sz w:val="24"/>
          <w:szCs w:val="24"/>
        </w:rPr>
        <w:t>mabadi’ fiqih</w:t>
      </w:r>
      <w:r w:rsidR="006A17FB" w:rsidRPr="00484BFD">
        <w:rPr>
          <w:rFonts w:asciiTheme="majorBidi" w:hAnsiTheme="majorBidi" w:cstheme="majorBidi"/>
          <w:bCs/>
          <w:iCs/>
          <w:sz w:val="24"/>
          <w:szCs w:val="24"/>
        </w:rPr>
        <w:t xml:space="preserve"> di </w:t>
      </w:r>
      <w:r w:rsidRPr="00484BFD">
        <w:rPr>
          <w:rFonts w:asciiTheme="majorBidi" w:hAnsiTheme="majorBidi" w:cstheme="majorBidi"/>
          <w:bCs/>
          <w:iCs/>
          <w:sz w:val="24"/>
          <w:szCs w:val="24"/>
        </w:rPr>
        <w:t>Pondok Pesantren Al</w:t>
      </w:r>
      <w:r w:rsidR="006A17FB" w:rsidRPr="00484BFD">
        <w:rPr>
          <w:rFonts w:asciiTheme="majorBidi" w:hAnsiTheme="majorBidi" w:cstheme="majorBidi"/>
          <w:bCs/>
          <w:iCs/>
          <w:sz w:val="24"/>
          <w:szCs w:val="24"/>
        </w:rPr>
        <w:t>-</w:t>
      </w:r>
      <w:r w:rsidRPr="00484BFD">
        <w:rPr>
          <w:rFonts w:asciiTheme="majorBidi" w:hAnsiTheme="majorBidi" w:cstheme="majorBidi"/>
          <w:bCs/>
          <w:iCs/>
          <w:sz w:val="24"/>
          <w:szCs w:val="24"/>
        </w:rPr>
        <w:t>Anwar</w:t>
      </w:r>
      <w:r w:rsidR="006A17FB" w:rsidRPr="00484BFD">
        <w:rPr>
          <w:rFonts w:asciiTheme="majorBidi" w:hAnsiTheme="majorBidi" w:cstheme="majorBidi"/>
          <w:bCs/>
          <w:iCs/>
          <w:sz w:val="24"/>
          <w:szCs w:val="24"/>
        </w:rPr>
        <w:t>?</w:t>
      </w:r>
    </w:p>
    <w:p w:rsidR="006A17FB" w:rsidRPr="00484BFD" w:rsidRDefault="006A17FB" w:rsidP="000D5CC4">
      <w:pPr>
        <w:pStyle w:val="ListParagraph"/>
        <w:numPr>
          <w:ilvl w:val="0"/>
          <w:numId w:val="7"/>
        </w:numPr>
        <w:ind w:left="1080"/>
        <w:jc w:val="mediumKashida"/>
        <w:rPr>
          <w:rFonts w:asciiTheme="majorBidi" w:hAnsiTheme="majorBidi" w:cstheme="majorBidi"/>
          <w:bCs/>
          <w:iCs/>
          <w:sz w:val="24"/>
          <w:szCs w:val="24"/>
        </w:rPr>
      </w:pPr>
      <w:r w:rsidRPr="00484BFD">
        <w:rPr>
          <w:rFonts w:asciiTheme="majorBidi" w:hAnsiTheme="majorBidi" w:cstheme="majorBidi"/>
          <w:bCs/>
          <w:iCs/>
          <w:sz w:val="24"/>
          <w:szCs w:val="24"/>
        </w:rPr>
        <w:t>Adakah upaya-upaya yang dilakukan dalam meningk</w:t>
      </w:r>
      <w:r w:rsidR="000D5CC4">
        <w:rPr>
          <w:rFonts w:asciiTheme="majorBidi" w:hAnsiTheme="majorBidi" w:cstheme="majorBidi"/>
          <w:bCs/>
          <w:iCs/>
          <w:sz w:val="24"/>
          <w:szCs w:val="24"/>
        </w:rPr>
        <w:t xml:space="preserve">atkan pemahaman santri melalui </w:t>
      </w:r>
      <w:r w:rsidR="000D5CC4">
        <w:rPr>
          <w:rFonts w:asciiTheme="majorBidi" w:hAnsiTheme="majorBidi" w:cstheme="majorBidi"/>
          <w:bCs/>
          <w:iCs/>
          <w:sz w:val="24"/>
          <w:szCs w:val="24"/>
          <w:lang w:val="en-US"/>
        </w:rPr>
        <w:t>m</w:t>
      </w:r>
      <w:r w:rsidRPr="00484BFD">
        <w:rPr>
          <w:rFonts w:asciiTheme="majorBidi" w:hAnsiTheme="majorBidi" w:cstheme="majorBidi"/>
          <w:bCs/>
          <w:iCs/>
          <w:sz w:val="24"/>
          <w:szCs w:val="24"/>
        </w:rPr>
        <w:t xml:space="preserve">etode </w:t>
      </w:r>
      <w:r w:rsidR="000D5CC4" w:rsidRPr="00F92097">
        <w:rPr>
          <w:rFonts w:asciiTheme="majorBidi" w:hAnsiTheme="majorBidi" w:cstheme="majorBidi"/>
          <w:bCs/>
          <w:i/>
          <w:sz w:val="24"/>
          <w:szCs w:val="24"/>
          <w:lang w:val="en-US"/>
        </w:rPr>
        <w:t>s</w:t>
      </w:r>
      <w:r w:rsidRPr="00F92097">
        <w:rPr>
          <w:rFonts w:asciiTheme="majorBidi" w:hAnsiTheme="majorBidi" w:cstheme="majorBidi"/>
          <w:bCs/>
          <w:i/>
          <w:sz w:val="24"/>
          <w:szCs w:val="24"/>
        </w:rPr>
        <w:t>orogan</w:t>
      </w:r>
      <w:r w:rsidRPr="00484BFD">
        <w:rPr>
          <w:rFonts w:asciiTheme="majorBidi" w:hAnsiTheme="majorBidi" w:cstheme="majorBidi"/>
          <w:bCs/>
          <w:iCs/>
          <w:sz w:val="24"/>
          <w:szCs w:val="24"/>
        </w:rPr>
        <w:t xml:space="preserve">? </w:t>
      </w:r>
    </w:p>
    <w:p w:rsidR="006A17FB" w:rsidRPr="00484BFD" w:rsidRDefault="00F92097" w:rsidP="00F92097">
      <w:pPr>
        <w:pStyle w:val="ListParagraph"/>
        <w:numPr>
          <w:ilvl w:val="0"/>
          <w:numId w:val="7"/>
        </w:numPr>
        <w:spacing w:after="240"/>
        <w:ind w:left="1080"/>
        <w:contextualSpacing w:val="0"/>
        <w:jc w:val="mediumKashida"/>
        <w:rPr>
          <w:rFonts w:asciiTheme="majorBidi" w:hAnsiTheme="majorBidi" w:cstheme="majorBidi"/>
          <w:bCs/>
          <w:iCs/>
          <w:sz w:val="24"/>
          <w:szCs w:val="24"/>
        </w:rPr>
      </w:pPr>
      <w:r>
        <w:rPr>
          <w:rFonts w:asciiTheme="majorBidi" w:hAnsiTheme="majorBidi" w:cstheme="majorBidi"/>
          <w:bCs/>
          <w:iCs/>
          <w:sz w:val="24"/>
          <w:szCs w:val="24"/>
        </w:rPr>
        <w:t xml:space="preserve">Apa </w:t>
      </w:r>
      <w:r>
        <w:rPr>
          <w:rFonts w:asciiTheme="majorBidi" w:hAnsiTheme="majorBidi" w:cstheme="majorBidi"/>
          <w:bCs/>
          <w:iCs/>
          <w:sz w:val="24"/>
          <w:szCs w:val="24"/>
          <w:lang w:val="en-US"/>
        </w:rPr>
        <w:t>faktor</w:t>
      </w:r>
      <w:r w:rsidR="006A17FB" w:rsidRPr="00484BFD">
        <w:rPr>
          <w:rFonts w:asciiTheme="majorBidi" w:hAnsiTheme="majorBidi" w:cstheme="majorBidi"/>
          <w:bCs/>
          <w:iCs/>
          <w:sz w:val="24"/>
          <w:szCs w:val="24"/>
        </w:rPr>
        <w:t xml:space="preserve"> pendukung </w:t>
      </w:r>
      <w:r>
        <w:rPr>
          <w:rFonts w:asciiTheme="majorBidi" w:hAnsiTheme="majorBidi" w:cstheme="majorBidi"/>
          <w:bCs/>
          <w:iCs/>
          <w:sz w:val="24"/>
          <w:szCs w:val="24"/>
          <w:lang w:val="en-US"/>
        </w:rPr>
        <w:t xml:space="preserve">dan penghambat </w:t>
      </w:r>
      <w:r>
        <w:rPr>
          <w:rFonts w:asciiTheme="majorBidi" w:hAnsiTheme="majorBidi" w:cstheme="majorBidi"/>
          <w:bCs/>
          <w:iCs/>
          <w:sz w:val="24"/>
          <w:szCs w:val="24"/>
        </w:rPr>
        <w:t xml:space="preserve">yang dihadapi dalam </w:t>
      </w:r>
      <w:r>
        <w:rPr>
          <w:rFonts w:asciiTheme="majorBidi" w:hAnsiTheme="majorBidi" w:cstheme="majorBidi"/>
          <w:bCs/>
          <w:iCs/>
          <w:sz w:val="24"/>
          <w:szCs w:val="24"/>
          <w:lang w:val="en-US"/>
        </w:rPr>
        <w:t>i</w:t>
      </w:r>
      <w:r w:rsidR="006A17FB" w:rsidRPr="00484BFD">
        <w:rPr>
          <w:rFonts w:asciiTheme="majorBidi" w:hAnsiTheme="majorBidi" w:cstheme="majorBidi"/>
          <w:bCs/>
          <w:iCs/>
          <w:sz w:val="24"/>
          <w:szCs w:val="24"/>
        </w:rPr>
        <w:t xml:space="preserve">mplementasi </w:t>
      </w:r>
      <w:r>
        <w:rPr>
          <w:rFonts w:asciiTheme="majorBidi" w:hAnsiTheme="majorBidi" w:cstheme="majorBidi"/>
          <w:bCs/>
          <w:iCs/>
          <w:sz w:val="24"/>
          <w:szCs w:val="24"/>
          <w:lang w:val="en-US"/>
        </w:rPr>
        <w:t>m</w:t>
      </w:r>
      <w:r w:rsidR="006A17FB" w:rsidRPr="00484BFD">
        <w:rPr>
          <w:rFonts w:asciiTheme="majorBidi" w:hAnsiTheme="majorBidi" w:cstheme="majorBidi"/>
          <w:bCs/>
          <w:iCs/>
          <w:sz w:val="24"/>
          <w:szCs w:val="24"/>
        </w:rPr>
        <w:t xml:space="preserve">etode </w:t>
      </w:r>
      <w:r w:rsidR="006A17FB" w:rsidRPr="00F92097">
        <w:rPr>
          <w:rFonts w:asciiTheme="majorBidi" w:hAnsiTheme="majorBidi" w:cstheme="majorBidi"/>
          <w:bCs/>
          <w:i/>
          <w:sz w:val="24"/>
          <w:szCs w:val="24"/>
        </w:rPr>
        <w:t>sorogan</w:t>
      </w:r>
      <w:r>
        <w:rPr>
          <w:rFonts w:asciiTheme="majorBidi" w:hAnsiTheme="majorBidi" w:cstheme="majorBidi"/>
          <w:bCs/>
          <w:iCs/>
          <w:sz w:val="24"/>
          <w:szCs w:val="24"/>
          <w:lang w:val="en-US"/>
        </w:rPr>
        <w:t xml:space="preserve"> </w:t>
      </w:r>
      <w:r w:rsidR="006A17FB" w:rsidRPr="00484BFD">
        <w:rPr>
          <w:rFonts w:asciiTheme="majorBidi" w:hAnsiTheme="majorBidi" w:cstheme="majorBidi"/>
          <w:bCs/>
          <w:iCs/>
          <w:sz w:val="24"/>
          <w:szCs w:val="24"/>
        </w:rPr>
        <w:t>dalam meningkatkan pemahaman santri terhadap kitab kuning?</w:t>
      </w:r>
    </w:p>
    <w:p w:rsidR="006A17FB" w:rsidRPr="00484BFD" w:rsidRDefault="006A17FB" w:rsidP="006C4421">
      <w:pPr>
        <w:pStyle w:val="Heading2"/>
      </w:pPr>
      <w:r w:rsidRPr="00484BFD">
        <w:t>METODE PENELITIAN</w:t>
      </w:r>
    </w:p>
    <w:p w:rsidR="006A17FB" w:rsidRPr="00484BFD" w:rsidRDefault="006A17FB" w:rsidP="00081CEC">
      <w:pPr>
        <w:pStyle w:val="Heading3"/>
        <w:numPr>
          <w:ilvl w:val="0"/>
          <w:numId w:val="8"/>
        </w:numPr>
      </w:pPr>
      <w:r w:rsidRPr="00484BFD">
        <w:t>Pendekatan dan Jenis Penelitian</w:t>
      </w:r>
    </w:p>
    <w:p w:rsidR="006A17FB" w:rsidRPr="00484BFD" w:rsidRDefault="006A17FB" w:rsidP="006C4421">
      <w:pPr>
        <w:spacing w:line="276" w:lineRule="auto"/>
        <w:ind w:left="720" w:firstLine="720"/>
        <w:jc w:val="both"/>
        <w:rPr>
          <w:rFonts w:asciiTheme="majorBidi" w:hAnsiTheme="majorBidi" w:cstheme="majorBidi"/>
          <w:lang w:val="id-ID"/>
        </w:rPr>
      </w:pPr>
      <w:r w:rsidRPr="00484BFD">
        <w:rPr>
          <w:rFonts w:asciiTheme="majorBidi" w:hAnsiTheme="majorBidi" w:cstheme="majorBidi"/>
          <w:lang w:val="id-ID"/>
        </w:rPr>
        <w:t>Penelitian kualitatif yaitu penelitian yang dimaksud untuk memahami fenomena tentang apa yang dialami oleh subyek penelitian misalnya perilaku, persepsi, motivasi, tindakan, dll, secara holistik, dan dengan cara deskripsi dalam bentuk kata-kata dan bahasa, pada suatu konteks khusus yang alamiah dan dengan memanfaatkan berbagai metode alamiah</w:t>
      </w:r>
      <w:r w:rsidR="00D40DFF">
        <w:rPr>
          <w:rFonts w:asciiTheme="majorBidi" w:hAnsiTheme="majorBidi" w:cstheme="majorBidi"/>
        </w:rPr>
        <w:t>.</w:t>
      </w:r>
      <w:r w:rsidRPr="00484BFD">
        <w:rPr>
          <w:rStyle w:val="FootnoteReference"/>
          <w:rFonts w:asciiTheme="majorBidi" w:hAnsiTheme="majorBidi" w:cstheme="majorBidi"/>
        </w:rPr>
        <w:footnoteReference w:id="12"/>
      </w:r>
    </w:p>
    <w:p w:rsidR="006A17FB" w:rsidRPr="00484BFD" w:rsidRDefault="006A17FB" w:rsidP="00EF28A4">
      <w:pPr>
        <w:pStyle w:val="ListParagraph"/>
        <w:spacing w:after="0"/>
        <w:ind w:firstLine="916"/>
        <w:jc w:val="both"/>
        <w:rPr>
          <w:rFonts w:asciiTheme="majorBidi" w:hAnsiTheme="majorBidi" w:cstheme="majorBidi"/>
          <w:sz w:val="24"/>
          <w:szCs w:val="24"/>
        </w:rPr>
      </w:pPr>
      <w:r w:rsidRPr="00484BFD">
        <w:rPr>
          <w:rFonts w:asciiTheme="majorBidi" w:hAnsiTheme="majorBidi" w:cstheme="majorBidi"/>
          <w:sz w:val="24"/>
          <w:szCs w:val="24"/>
        </w:rPr>
        <w:t xml:space="preserve">Metode penelitian kualitatif ini sering disebut metode penelitian naturalistik karena penelitiannya dilakukan pada kondisi yang alamiah (natural setting). </w:t>
      </w:r>
      <w:r w:rsidR="00EF28A4">
        <w:rPr>
          <w:rFonts w:asciiTheme="majorBidi" w:hAnsiTheme="majorBidi" w:cstheme="majorBidi"/>
          <w:sz w:val="24"/>
          <w:szCs w:val="24"/>
          <w:lang w:val="en-US"/>
        </w:rPr>
        <w:t xml:space="preserve"> </w:t>
      </w:r>
      <w:r w:rsidRPr="00484BFD">
        <w:rPr>
          <w:rFonts w:asciiTheme="majorBidi" w:hAnsiTheme="majorBidi" w:cstheme="majorBidi"/>
          <w:sz w:val="24"/>
          <w:szCs w:val="24"/>
        </w:rPr>
        <w:t>Menurut Bogdan dan Taylor mengemukakan bahwa metodologi kualitatif sebagai prosedur penelitian yang menghasilkan data deskriptif berupa kata-kata tertulis atau lisan dari orang-orang dan perilaku yang dapat diamati. Selanjutnya dijelaskan oleh David Williams mengemukakan bahwa penelitian kualitatif adalah pengumpulan data pada suatu latar alamiah, dengan menggunakan metode alamiah, dan dilakukan oleh orang atau peneliti yang tertarik secara alamiah.</w:t>
      </w:r>
      <w:r w:rsidRPr="00D40DFF">
        <w:rPr>
          <w:rFonts w:asciiTheme="majorBidi" w:hAnsiTheme="majorBidi" w:cstheme="majorBidi"/>
          <w:vertAlign w:val="superscript"/>
        </w:rPr>
        <w:footnoteReference w:id="13"/>
      </w:r>
    </w:p>
    <w:p w:rsidR="006A17FB" w:rsidRPr="00484BFD" w:rsidRDefault="006A17FB" w:rsidP="00EF28A4">
      <w:pPr>
        <w:pStyle w:val="ListParagraph"/>
        <w:spacing w:after="0"/>
        <w:ind w:firstLine="916"/>
        <w:jc w:val="both"/>
        <w:rPr>
          <w:rFonts w:asciiTheme="majorBidi" w:hAnsiTheme="majorBidi" w:cstheme="majorBidi"/>
          <w:sz w:val="24"/>
          <w:szCs w:val="24"/>
        </w:rPr>
      </w:pPr>
      <w:r w:rsidRPr="00484BFD">
        <w:rPr>
          <w:rFonts w:asciiTheme="majorBidi" w:hAnsiTheme="majorBidi" w:cstheme="majorBidi"/>
          <w:sz w:val="24"/>
          <w:szCs w:val="24"/>
        </w:rPr>
        <w:t>Pendekatan kualitatif juga diartikan sebagai satu model penelitian humanistik, yang menempatkan manusia sebagai subyek utama dalam peristiwa sosial atau budaya. Dalam penelitian kualitatif, realitas sosial yang terjadi atau tampak, jawabannya tidak cukup dicari sampai apa yang meneybabkan realitas tadi, tetapi dicari sampai kepada makna dibalik terjadinya realitas sosial yang nampak.</w:t>
      </w:r>
      <w:r w:rsidR="00EF28A4" w:rsidRPr="00EF28A4">
        <w:rPr>
          <w:rFonts w:asciiTheme="majorBidi" w:hAnsiTheme="majorBidi" w:cstheme="majorBidi"/>
          <w:sz w:val="24"/>
          <w:szCs w:val="24"/>
        </w:rPr>
        <w:t xml:space="preserve"> </w:t>
      </w:r>
      <w:r w:rsidRPr="00484BFD">
        <w:rPr>
          <w:rFonts w:asciiTheme="majorBidi" w:hAnsiTheme="majorBidi" w:cstheme="majorBidi"/>
          <w:sz w:val="24"/>
          <w:szCs w:val="24"/>
        </w:rPr>
        <w:t>Dengan demikian didalam penelitian implementasi metode sorogan dalam meningkatkan pemahaman santri tentang kitab kuning mabadi’ul fiqih dengan menggunakan metode penelitian kualitatif mampu menyelesaikan kendala-kendala yang terjadi pada proses pemahaman santri didalam dunia pembelajaran.</w:t>
      </w:r>
      <w:r w:rsidR="00EF28A4">
        <w:rPr>
          <w:rFonts w:asciiTheme="majorBidi" w:hAnsiTheme="majorBidi" w:cstheme="majorBidi"/>
          <w:sz w:val="24"/>
          <w:szCs w:val="24"/>
          <w:lang w:val="en-US"/>
        </w:rPr>
        <w:t xml:space="preserve"> </w:t>
      </w:r>
      <w:r w:rsidRPr="00484BFD">
        <w:rPr>
          <w:rFonts w:asciiTheme="majorBidi" w:hAnsiTheme="majorBidi" w:cstheme="majorBidi"/>
          <w:sz w:val="24"/>
          <w:szCs w:val="24"/>
        </w:rPr>
        <w:t>Penelitian kualitatif yaitu penelitian yang dimaksud untuk memahami fenomena tentang apa yang dialami oleh subyek penelitian misalnya perilaku, persepsi, motivasi, tindakan, dll, secara holistik, dan dengan cara deskripsi dalam bentuk kata-kata dan bahasa, pada suatu konteks khusus yang alamiah dan dengan memanfaatkan berbagai metode alamiah</w:t>
      </w:r>
      <w:r w:rsidR="00D40DFF" w:rsidRPr="00D40DFF">
        <w:rPr>
          <w:rFonts w:asciiTheme="majorBidi" w:hAnsiTheme="majorBidi" w:cstheme="majorBidi"/>
          <w:sz w:val="24"/>
          <w:szCs w:val="24"/>
        </w:rPr>
        <w:t>.</w:t>
      </w:r>
      <w:r w:rsidRPr="00484BFD">
        <w:rPr>
          <w:rStyle w:val="FootnoteReference"/>
          <w:rFonts w:asciiTheme="majorBidi" w:hAnsiTheme="majorBidi" w:cstheme="majorBidi"/>
          <w:sz w:val="24"/>
          <w:szCs w:val="24"/>
        </w:rPr>
        <w:footnoteReference w:id="14"/>
      </w:r>
    </w:p>
    <w:p w:rsidR="006A17FB" w:rsidRPr="00484BFD" w:rsidRDefault="006A17FB" w:rsidP="006C4421">
      <w:pPr>
        <w:pStyle w:val="Heading3"/>
      </w:pPr>
      <w:r w:rsidRPr="00484BFD">
        <w:t>Tempat dan Waktu</w:t>
      </w:r>
    </w:p>
    <w:p w:rsidR="006A17FB" w:rsidRPr="00484BFD" w:rsidRDefault="006A17FB" w:rsidP="006C4421">
      <w:pPr>
        <w:pStyle w:val="ListParagraph"/>
        <w:spacing w:after="0"/>
        <w:ind w:firstLine="850"/>
        <w:jc w:val="both"/>
        <w:rPr>
          <w:rFonts w:asciiTheme="majorBidi" w:hAnsiTheme="majorBidi" w:cstheme="majorBidi"/>
          <w:sz w:val="24"/>
          <w:szCs w:val="24"/>
        </w:rPr>
      </w:pPr>
      <w:r w:rsidRPr="00484BFD">
        <w:rPr>
          <w:rFonts w:asciiTheme="majorBidi" w:hAnsiTheme="majorBidi" w:cstheme="majorBidi"/>
          <w:sz w:val="24"/>
          <w:szCs w:val="24"/>
        </w:rPr>
        <w:t>Lokasi atau tempat dalam pelaksanaan penelitian tentang peningkatan pemahaman santri tentang kitab kuning melalui metode sorogan berada di Pondok Pesantren Al-Anwar  pada semua santri. Adapun waktu pelaksanaan penelitian dilakukan pada 06 juli 2016 sampai 22 September 2016</w:t>
      </w:r>
    </w:p>
    <w:p w:rsidR="006A17FB" w:rsidRPr="00484BFD" w:rsidRDefault="006A17FB" w:rsidP="006C4421">
      <w:pPr>
        <w:pStyle w:val="Heading3"/>
      </w:pPr>
      <w:r w:rsidRPr="00484BFD">
        <w:t>Kehadiran Peneliti</w:t>
      </w:r>
    </w:p>
    <w:p w:rsidR="006A17FB" w:rsidRPr="00484BFD" w:rsidRDefault="006A17FB" w:rsidP="006C4421">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Di dalam penelitian kualitatif sendiri peran dari pada peneliti</w:t>
      </w:r>
      <w:r w:rsidR="006C4421">
        <w:rPr>
          <w:rFonts w:asciiTheme="majorBidi" w:hAnsiTheme="majorBidi" w:cstheme="majorBidi"/>
          <w:sz w:val="24"/>
          <w:szCs w:val="24"/>
        </w:rPr>
        <w:t xml:space="preserve"> adalah sebagai instrumen kunci</w:t>
      </w:r>
      <w:r w:rsidR="006C4421">
        <w:rPr>
          <w:rFonts w:asciiTheme="majorBidi" w:hAnsiTheme="majorBidi" w:cstheme="majorBidi"/>
          <w:sz w:val="24"/>
          <w:szCs w:val="24"/>
          <w:lang w:val="en-US"/>
        </w:rPr>
        <w:t xml:space="preserve"> atau </w:t>
      </w:r>
      <w:r w:rsidR="006C4421">
        <w:rPr>
          <w:rFonts w:asciiTheme="majorBidi" w:hAnsiTheme="majorBidi" w:cstheme="majorBidi"/>
          <w:i/>
          <w:iCs/>
          <w:sz w:val="24"/>
          <w:szCs w:val="24"/>
          <w:lang w:val="en-US"/>
        </w:rPr>
        <w:t xml:space="preserve">key informant. </w:t>
      </w:r>
      <w:r w:rsidR="006C4421">
        <w:rPr>
          <w:rFonts w:asciiTheme="majorBidi" w:hAnsiTheme="majorBidi" w:cstheme="majorBidi"/>
          <w:sz w:val="24"/>
          <w:szCs w:val="24"/>
          <w:lang w:val="en-US"/>
        </w:rPr>
        <w:t>Oleh karena itu d</w:t>
      </w:r>
      <w:r w:rsidRPr="00484BFD">
        <w:rPr>
          <w:rFonts w:asciiTheme="majorBidi" w:hAnsiTheme="majorBidi" w:cstheme="majorBidi"/>
          <w:sz w:val="24"/>
          <w:szCs w:val="24"/>
        </w:rPr>
        <w:t xml:space="preserve">alam penelitian kualitatif peneliti sebagai </w:t>
      </w:r>
      <w:r w:rsidRPr="006C4421">
        <w:rPr>
          <w:rFonts w:asciiTheme="majorBidi" w:hAnsiTheme="majorBidi" w:cstheme="majorBidi"/>
          <w:i/>
          <w:iCs/>
          <w:sz w:val="24"/>
          <w:szCs w:val="24"/>
        </w:rPr>
        <w:t>human instrument</w:t>
      </w:r>
      <w:r w:rsidRPr="00484BFD">
        <w:rPr>
          <w:rFonts w:asciiTheme="majorBidi" w:hAnsiTheme="majorBidi" w:cstheme="majorBidi"/>
          <w:sz w:val="24"/>
          <w:szCs w:val="24"/>
        </w:rPr>
        <w:t xml:space="preserve"> dan dengan teknik pengumpulan data participan observation (observasi berperan serta) dan in depth interview (wawancara mendalam), maka peneliti harus berinteraksi dengan sumber data. Dengan demikian peneliti kualitatif harus mengenal betul orang yang memberikan data.</w:t>
      </w:r>
      <w:r w:rsidRPr="00D40DFF">
        <w:rPr>
          <w:rFonts w:asciiTheme="majorBidi" w:hAnsiTheme="majorBidi" w:cstheme="majorBidi"/>
          <w:vertAlign w:val="superscript"/>
        </w:rPr>
        <w:footnoteReference w:id="15"/>
      </w:r>
      <w:r w:rsidRPr="00D40DFF">
        <w:rPr>
          <w:rFonts w:asciiTheme="majorBidi" w:hAnsiTheme="majorBidi" w:cstheme="majorBidi"/>
          <w:sz w:val="24"/>
          <w:szCs w:val="24"/>
          <w:vertAlign w:val="superscript"/>
        </w:rPr>
        <w:t xml:space="preserve"> </w:t>
      </w:r>
    </w:p>
    <w:p w:rsidR="006A17FB" w:rsidRPr="00484BFD" w:rsidRDefault="006A17FB" w:rsidP="006C4421">
      <w:pPr>
        <w:pStyle w:val="ListParagraph"/>
        <w:spacing w:after="0"/>
        <w:ind w:firstLine="850"/>
        <w:jc w:val="both"/>
        <w:rPr>
          <w:rFonts w:asciiTheme="majorBidi" w:hAnsiTheme="majorBidi" w:cstheme="majorBidi"/>
          <w:sz w:val="24"/>
          <w:szCs w:val="24"/>
        </w:rPr>
      </w:pPr>
      <w:r w:rsidRPr="00484BFD">
        <w:rPr>
          <w:rFonts w:asciiTheme="majorBidi" w:hAnsiTheme="majorBidi" w:cstheme="majorBidi"/>
          <w:sz w:val="24"/>
          <w:szCs w:val="24"/>
        </w:rPr>
        <w:t>Peneliti hadir ke lokasi Pondok Pesantren Al-Anwar Paculgowang untuk melakukan observasi penelitian peningkatkan pemahaman santri terhadap kitab kuning melalui metode sorogan.</w:t>
      </w:r>
    </w:p>
    <w:p w:rsidR="006A17FB" w:rsidRPr="00484BFD" w:rsidRDefault="006A17FB" w:rsidP="006C4421">
      <w:pPr>
        <w:pStyle w:val="Heading3"/>
        <w:spacing w:before="0"/>
      </w:pPr>
      <w:r w:rsidRPr="00484BFD">
        <w:t>Data dan Sumber Data</w:t>
      </w:r>
    </w:p>
    <w:p w:rsidR="006A17FB" w:rsidRPr="00484BFD" w:rsidRDefault="006A17FB" w:rsidP="006C4421">
      <w:pPr>
        <w:pStyle w:val="ListParagraph"/>
        <w:spacing w:after="0"/>
        <w:ind w:firstLine="850"/>
        <w:jc w:val="both"/>
        <w:rPr>
          <w:rFonts w:asciiTheme="majorBidi" w:hAnsiTheme="majorBidi" w:cstheme="majorBidi"/>
          <w:b/>
          <w:bCs/>
          <w:sz w:val="24"/>
          <w:szCs w:val="24"/>
        </w:rPr>
      </w:pPr>
      <w:r w:rsidRPr="00484BFD">
        <w:rPr>
          <w:rFonts w:asciiTheme="majorBidi" w:hAnsiTheme="majorBidi" w:cstheme="majorBidi"/>
          <w:sz w:val="24"/>
          <w:szCs w:val="24"/>
        </w:rPr>
        <w:t>Data adalah segala keterangan informasi mengenai semua hal yang berkaitan dengan tujuan penelitian. Sedangkan yang dimaksut dengan suber data dalam penelitian subjek dari mana dapat diperoleh</w:t>
      </w:r>
      <w:r w:rsidR="00D40DFF">
        <w:rPr>
          <w:rFonts w:asciiTheme="majorBidi" w:hAnsiTheme="majorBidi" w:cstheme="majorBidi"/>
          <w:sz w:val="24"/>
          <w:szCs w:val="24"/>
          <w:lang w:val="en-US"/>
        </w:rPr>
        <w:t>.</w:t>
      </w:r>
      <w:r w:rsidRPr="00484BFD">
        <w:rPr>
          <w:rStyle w:val="FootnoteReference"/>
          <w:rFonts w:asciiTheme="majorBidi" w:hAnsiTheme="majorBidi" w:cstheme="majorBidi"/>
          <w:sz w:val="24"/>
          <w:szCs w:val="24"/>
        </w:rPr>
        <w:footnoteReference w:id="16"/>
      </w:r>
    </w:p>
    <w:p w:rsidR="006A17FB" w:rsidRPr="00484BFD" w:rsidRDefault="006A17FB" w:rsidP="006C4421">
      <w:pPr>
        <w:pStyle w:val="ListParagraph"/>
        <w:spacing w:after="0"/>
        <w:ind w:firstLine="850"/>
        <w:jc w:val="both"/>
        <w:rPr>
          <w:rFonts w:asciiTheme="majorBidi" w:hAnsiTheme="majorBidi" w:cstheme="majorBidi"/>
          <w:b/>
          <w:bCs/>
          <w:sz w:val="24"/>
          <w:szCs w:val="24"/>
        </w:rPr>
      </w:pPr>
      <w:r w:rsidRPr="00484BFD">
        <w:rPr>
          <w:rFonts w:asciiTheme="majorBidi" w:hAnsiTheme="majorBidi" w:cstheme="majorBidi"/>
        </w:rPr>
        <w:t>Menurut Lofland sumber data utama dalam penelitian kualitatif adalah kata-kata dan tindakan, selebihnya adalah data tambahan seperti dokumen dan lain-lain. Berkaitan dengan hal itu pada bagian ini jenis datanya dibagi ke dalam kata-kata dan tindakan, sumber da</w:t>
      </w:r>
      <w:r w:rsidR="00D40DFF">
        <w:rPr>
          <w:rFonts w:asciiTheme="majorBidi" w:hAnsiTheme="majorBidi" w:cstheme="majorBidi"/>
        </w:rPr>
        <w:t>ta tertulis, foto, dan statisti</w:t>
      </w:r>
      <w:r w:rsidR="00D40DFF">
        <w:rPr>
          <w:rFonts w:asciiTheme="majorBidi" w:hAnsiTheme="majorBidi" w:cstheme="majorBidi"/>
          <w:lang w:val="en-US"/>
        </w:rPr>
        <w:t>k</w:t>
      </w:r>
      <w:r w:rsidRPr="00484BFD">
        <w:rPr>
          <w:rFonts w:asciiTheme="majorBidi" w:hAnsiTheme="majorBidi" w:cstheme="majorBidi"/>
        </w:rPr>
        <w:t>.</w:t>
      </w:r>
    </w:p>
    <w:p w:rsidR="006A17FB" w:rsidRPr="00484BFD" w:rsidRDefault="006A17FB" w:rsidP="006C4421">
      <w:pPr>
        <w:pStyle w:val="ListParagraph"/>
        <w:spacing w:after="0"/>
        <w:ind w:firstLine="850"/>
        <w:jc w:val="both"/>
        <w:rPr>
          <w:rFonts w:asciiTheme="majorBidi" w:hAnsiTheme="majorBidi" w:cstheme="majorBidi"/>
          <w:sz w:val="24"/>
          <w:szCs w:val="24"/>
        </w:rPr>
      </w:pPr>
      <w:r w:rsidRPr="00484BFD">
        <w:rPr>
          <w:rFonts w:asciiTheme="majorBidi" w:hAnsiTheme="majorBidi" w:cstheme="majorBidi"/>
          <w:sz w:val="24"/>
          <w:szCs w:val="24"/>
        </w:rPr>
        <w:t>Pengumpulan data dapat dilakukan dalam berbagai setting, berbagai sumber, dan berbagai cara. Bila dilihat dari setting-nya, data data dapat dikumpulkan pada setting alamiah (naturalsetting), pada laboraturium dengan menggunakan metode eksperimen, dirumah dengan berbagai responden, pada suatu seminar, diskusi di jalan dan lain-lain.</w:t>
      </w:r>
    </w:p>
    <w:p w:rsidR="006A17FB" w:rsidRPr="00484BFD" w:rsidRDefault="006A17FB" w:rsidP="006C4421">
      <w:pPr>
        <w:pStyle w:val="ListParagraph"/>
        <w:spacing w:after="0"/>
        <w:ind w:firstLine="850"/>
        <w:jc w:val="both"/>
        <w:rPr>
          <w:rFonts w:asciiTheme="majorBidi" w:hAnsiTheme="majorBidi" w:cstheme="majorBidi"/>
          <w:sz w:val="24"/>
          <w:szCs w:val="24"/>
        </w:rPr>
      </w:pPr>
      <w:r w:rsidRPr="00484BFD">
        <w:rPr>
          <w:rFonts w:asciiTheme="majorBidi" w:hAnsiTheme="majorBidi" w:cstheme="majorBidi"/>
          <w:sz w:val="24"/>
          <w:szCs w:val="24"/>
        </w:rPr>
        <w:t>Bila dilihat dari sumber datanya, maka pengumpulan data dapat menggunakan sumber primer dan sekunder sesuai dengan lap</w:t>
      </w:r>
      <w:r w:rsidR="006C4421">
        <w:rPr>
          <w:rFonts w:asciiTheme="majorBidi" w:hAnsiTheme="majorBidi" w:cstheme="majorBidi"/>
          <w:sz w:val="24"/>
          <w:szCs w:val="24"/>
        </w:rPr>
        <w:t>angan penelitian</w:t>
      </w:r>
      <w:r w:rsidR="006C4421">
        <w:rPr>
          <w:rFonts w:asciiTheme="majorBidi" w:hAnsiTheme="majorBidi" w:cstheme="majorBidi"/>
          <w:sz w:val="24"/>
          <w:szCs w:val="24"/>
          <w:lang w:val="en-US"/>
        </w:rPr>
        <w:t xml:space="preserve">. Adapun sumber data didalam penelitian ini adalah sebagai berikut: </w:t>
      </w:r>
      <w:r w:rsidRPr="00484BFD">
        <w:rPr>
          <w:rFonts w:asciiTheme="majorBidi" w:hAnsiTheme="majorBidi" w:cstheme="majorBidi"/>
          <w:sz w:val="24"/>
          <w:szCs w:val="24"/>
        </w:rPr>
        <w:t>Pembina Pondok</w:t>
      </w:r>
      <w:r w:rsidR="006C4421">
        <w:rPr>
          <w:rFonts w:asciiTheme="majorBidi" w:hAnsiTheme="majorBidi" w:cstheme="majorBidi"/>
          <w:sz w:val="24"/>
          <w:szCs w:val="24"/>
          <w:lang w:val="en-US"/>
        </w:rPr>
        <w:t xml:space="preserve">, </w:t>
      </w:r>
      <w:r w:rsidRPr="00484BFD">
        <w:rPr>
          <w:rFonts w:asciiTheme="majorBidi" w:hAnsiTheme="majorBidi" w:cstheme="majorBidi"/>
          <w:sz w:val="24"/>
          <w:szCs w:val="24"/>
        </w:rPr>
        <w:t>Kepala pondok</w:t>
      </w:r>
      <w:r w:rsidR="006C4421">
        <w:rPr>
          <w:rFonts w:asciiTheme="majorBidi" w:hAnsiTheme="majorBidi" w:cstheme="majorBidi"/>
          <w:sz w:val="24"/>
          <w:szCs w:val="24"/>
          <w:lang w:val="en-US"/>
        </w:rPr>
        <w:t xml:space="preserve">, </w:t>
      </w:r>
      <w:r w:rsidRPr="00484BFD">
        <w:rPr>
          <w:rFonts w:asciiTheme="majorBidi" w:hAnsiTheme="majorBidi" w:cstheme="majorBidi"/>
          <w:sz w:val="24"/>
          <w:szCs w:val="24"/>
        </w:rPr>
        <w:t>Kepengurusan sorogan</w:t>
      </w:r>
      <w:r w:rsidR="006C4421">
        <w:rPr>
          <w:rFonts w:asciiTheme="majorBidi" w:hAnsiTheme="majorBidi" w:cstheme="majorBidi"/>
          <w:sz w:val="24"/>
          <w:szCs w:val="24"/>
          <w:lang w:val="en-US"/>
        </w:rPr>
        <w:t xml:space="preserve">, dan </w:t>
      </w:r>
      <w:r w:rsidRPr="00484BFD">
        <w:rPr>
          <w:rFonts w:asciiTheme="majorBidi" w:hAnsiTheme="majorBidi" w:cstheme="majorBidi"/>
          <w:sz w:val="24"/>
          <w:szCs w:val="24"/>
        </w:rPr>
        <w:t>Santri dan lain-lain.</w:t>
      </w:r>
    </w:p>
    <w:p w:rsidR="006A17FB" w:rsidRPr="00484BFD" w:rsidRDefault="006A17FB" w:rsidP="00296BF2">
      <w:pPr>
        <w:pStyle w:val="Heading3"/>
      </w:pPr>
      <w:r w:rsidRPr="00484BFD">
        <w:t>Prosedur Pengumpulan Data</w:t>
      </w:r>
    </w:p>
    <w:p w:rsidR="006A17FB" w:rsidRPr="00B77427" w:rsidRDefault="006A17FB" w:rsidP="00081CEC">
      <w:pPr>
        <w:pStyle w:val="ListParagraph"/>
        <w:numPr>
          <w:ilvl w:val="0"/>
          <w:numId w:val="11"/>
        </w:numPr>
        <w:rPr>
          <w:rFonts w:asciiTheme="majorBidi" w:hAnsiTheme="majorBidi" w:cstheme="majorBidi"/>
          <w:sz w:val="24"/>
          <w:szCs w:val="24"/>
        </w:rPr>
      </w:pPr>
      <w:r w:rsidRPr="00B77427">
        <w:rPr>
          <w:rFonts w:asciiTheme="majorBidi" w:hAnsiTheme="majorBidi" w:cstheme="majorBidi"/>
          <w:sz w:val="24"/>
          <w:szCs w:val="24"/>
        </w:rPr>
        <w:t>Observasi</w:t>
      </w:r>
    </w:p>
    <w:p w:rsidR="006A17FB" w:rsidRPr="00484BFD" w:rsidRDefault="006A17FB" w:rsidP="00296BF2">
      <w:pPr>
        <w:pStyle w:val="ListParagraph"/>
        <w:spacing w:after="0"/>
        <w:ind w:left="1080" w:firstLine="720"/>
        <w:jc w:val="both"/>
        <w:rPr>
          <w:rFonts w:asciiTheme="majorBidi" w:hAnsiTheme="majorBidi" w:cstheme="majorBidi"/>
          <w:sz w:val="24"/>
          <w:szCs w:val="24"/>
          <w:lang w:val="sv-SE"/>
        </w:rPr>
      </w:pPr>
      <w:r w:rsidRPr="00484BFD">
        <w:rPr>
          <w:rFonts w:asciiTheme="majorBidi" w:hAnsiTheme="majorBidi" w:cstheme="majorBidi"/>
          <w:sz w:val="24"/>
          <w:szCs w:val="24"/>
        </w:rPr>
        <w:t>Obervasi adalah pengumpulan data yang digunakan untuk menghimpun data penelitian melalui pengamatan dan pengindraan.</w:t>
      </w:r>
      <w:r w:rsidRPr="00484BFD">
        <w:rPr>
          <w:rStyle w:val="FootnoteReference"/>
          <w:rFonts w:asciiTheme="majorBidi" w:hAnsiTheme="majorBidi" w:cstheme="majorBidi"/>
          <w:sz w:val="24"/>
          <w:szCs w:val="24"/>
        </w:rPr>
        <w:footnoteReference w:id="17"/>
      </w:r>
      <w:r w:rsidR="00204D0F">
        <w:rPr>
          <w:rFonts w:asciiTheme="majorBidi" w:hAnsiTheme="majorBidi" w:cstheme="majorBidi"/>
          <w:sz w:val="24"/>
          <w:szCs w:val="24"/>
          <w:lang w:val="en-US"/>
        </w:rPr>
        <w:t xml:space="preserve"> </w:t>
      </w:r>
      <w:r w:rsidRPr="00484BFD">
        <w:rPr>
          <w:rFonts w:asciiTheme="majorBidi" w:hAnsiTheme="majorBidi" w:cstheme="majorBidi"/>
          <w:sz w:val="24"/>
          <w:szCs w:val="24"/>
        </w:rPr>
        <w:t>Yaitu suatu metode pengumpulan data yang berdasarkan pada pengamatan langsung dan mencatat secara sistematis gejala-gejala yang diselidiki. Observasi adalah alat pengumpulan data yang dilakukan cara mengamati dan mencatat secara sistematik gejala yang diselidiki. Pengamatan akan menjadi alat pengumpulan data yang baik apabila: mengabdi pada tujuan penelitian, direncanakan secara sistematik, dicatat dan dihubungkan proposisi yang umum, dapat dicek dan dikontrol validitas, realibilitas dan ketelitiannya</w:t>
      </w:r>
      <w:r w:rsidRPr="00484BFD">
        <w:rPr>
          <w:rStyle w:val="FootnoteReference"/>
          <w:rFonts w:asciiTheme="majorBidi" w:hAnsiTheme="majorBidi" w:cstheme="majorBidi"/>
          <w:sz w:val="24"/>
          <w:szCs w:val="24"/>
        </w:rPr>
        <w:footnoteReference w:id="18"/>
      </w:r>
      <w:r w:rsidRPr="00484BFD">
        <w:rPr>
          <w:rFonts w:asciiTheme="majorBidi" w:hAnsiTheme="majorBidi" w:cstheme="majorBidi"/>
          <w:sz w:val="24"/>
          <w:szCs w:val="24"/>
        </w:rPr>
        <w:t>.</w:t>
      </w:r>
    </w:p>
    <w:p w:rsidR="006A17FB" w:rsidRPr="00484BFD" w:rsidRDefault="006A17FB" w:rsidP="00B77427">
      <w:pPr>
        <w:pStyle w:val="ListParagraph"/>
        <w:spacing w:after="0"/>
        <w:ind w:left="1080" w:firstLine="720"/>
        <w:jc w:val="both"/>
        <w:rPr>
          <w:rFonts w:asciiTheme="majorBidi" w:hAnsiTheme="majorBidi" w:cstheme="majorBidi"/>
          <w:sz w:val="24"/>
          <w:szCs w:val="24"/>
        </w:rPr>
      </w:pPr>
      <w:r w:rsidRPr="00484BFD">
        <w:rPr>
          <w:rFonts w:asciiTheme="majorBidi" w:hAnsiTheme="majorBidi" w:cstheme="majorBidi"/>
          <w:sz w:val="24"/>
          <w:szCs w:val="24"/>
        </w:rPr>
        <w:t>Nasution menyatakan bahwa, observasi adalah dasar ilmu pengetahuan. Para ilmuan dapat bekerja berdasarkan data, yaitu fakta mengenai dunia kenyataan yang diperoleh melalui observasi.</w:t>
      </w:r>
      <w:r w:rsidRPr="00484BFD">
        <w:rPr>
          <w:rFonts w:asciiTheme="majorBidi" w:hAnsiTheme="majorBidi" w:cstheme="majorBidi"/>
        </w:rPr>
        <w:footnoteReference w:id="19"/>
      </w:r>
      <w:r w:rsidRPr="00484BFD">
        <w:rPr>
          <w:rFonts w:asciiTheme="majorBidi" w:hAnsiTheme="majorBidi" w:cstheme="majorBidi"/>
          <w:sz w:val="24"/>
          <w:szCs w:val="24"/>
        </w:rPr>
        <w:t xml:space="preserve"> Observasi dilakukan penelitian dengan melihat dan mengamati keadaan lingkungan sekitar mulai dari proses belajar, situasi belajar mengajar, situasi ruang belajar, perpustakaan serta dengan melakukan dialog kepada kepala sekolah, waka kurikulum, tenaga pendidik (ustadz), peserta didik (santri), atau apabila diperlukan dengan orang atau wali murid dan masyarakat sekitar dimana penelitian tersebut berlangsung.</w:t>
      </w:r>
    </w:p>
    <w:p w:rsidR="006A17FB" w:rsidRPr="00B77427" w:rsidRDefault="006A17FB" w:rsidP="00081CEC">
      <w:pPr>
        <w:pStyle w:val="ListParagraph"/>
        <w:numPr>
          <w:ilvl w:val="0"/>
          <w:numId w:val="11"/>
        </w:numPr>
        <w:rPr>
          <w:rFonts w:asciiTheme="majorBidi" w:hAnsiTheme="majorBidi" w:cstheme="majorBidi"/>
          <w:sz w:val="24"/>
          <w:szCs w:val="24"/>
        </w:rPr>
      </w:pPr>
      <w:r w:rsidRPr="00B77427">
        <w:rPr>
          <w:rFonts w:asciiTheme="majorBidi" w:hAnsiTheme="majorBidi" w:cstheme="majorBidi"/>
          <w:sz w:val="24"/>
          <w:szCs w:val="24"/>
        </w:rPr>
        <w:t>Wawancara</w:t>
      </w:r>
    </w:p>
    <w:p w:rsidR="006A17FB" w:rsidRPr="00484BFD" w:rsidRDefault="006A17FB" w:rsidP="00B77427">
      <w:pPr>
        <w:pStyle w:val="ListParagraph"/>
        <w:spacing w:after="0"/>
        <w:ind w:left="1080" w:firstLine="731"/>
        <w:jc w:val="both"/>
        <w:rPr>
          <w:rFonts w:asciiTheme="majorBidi" w:hAnsiTheme="majorBidi" w:cstheme="majorBidi"/>
          <w:sz w:val="24"/>
          <w:szCs w:val="24"/>
        </w:rPr>
      </w:pPr>
      <w:r w:rsidRPr="00484BFD">
        <w:rPr>
          <w:rFonts w:asciiTheme="majorBidi" w:hAnsiTheme="majorBidi" w:cstheme="majorBidi"/>
          <w:sz w:val="24"/>
          <w:szCs w:val="24"/>
        </w:rPr>
        <w:t>Wawancara adalah percakapan dengan maksut tertentu. Percakapan itu dilakukan oleh dua pihak, yaitu pewawancara/interviewer yang mengajukan pertanyaan dan terwawancara yang memberikan jawaban atas pertanyaan tersebut</w:t>
      </w:r>
      <w:r w:rsidRPr="00484BFD">
        <w:rPr>
          <w:rStyle w:val="FootnoteReference"/>
          <w:rFonts w:asciiTheme="majorBidi" w:hAnsiTheme="majorBidi" w:cstheme="majorBidi"/>
          <w:sz w:val="24"/>
          <w:szCs w:val="24"/>
        </w:rPr>
        <w:footnoteReference w:id="20"/>
      </w:r>
      <w:r w:rsidRPr="00484BFD">
        <w:rPr>
          <w:rFonts w:asciiTheme="majorBidi" w:hAnsiTheme="majorBidi" w:cstheme="majorBidi"/>
          <w:sz w:val="24"/>
          <w:szCs w:val="24"/>
        </w:rPr>
        <w:t>.</w:t>
      </w:r>
    </w:p>
    <w:p w:rsidR="006A17FB" w:rsidRPr="00B77427" w:rsidRDefault="006A17FB" w:rsidP="00B77427">
      <w:pPr>
        <w:pStyle w:val="ListParagraph"/>
        <w:spacing w:after="0"/>
        <w:ind w:left="1080" w:firstLine="731"/>
        <w:jc w:val="both"/>
        <w:rPr>
          <w:rFonts w:asciiTheme="majorBidi" w:hAnsiTheme="majorBidi" w:cstheme="majorBidi"/>
          <w:sz w:val="24"/>
          <w:szCs w:val="24"/>
          <w:vertAlign w:val="superscript"/>
        </w:rPr>
      </w:pPr>
      <w:r w:rsidRPr="00484BFD">
        <w:rPr>
          <w:rFonts w:asciiTheme="majorBidi" w:hAnsiTheme="majorBidi" w:cstheme="majorBidi"/>
          <w:sz w:val="24"/>
          <w:szCs w:val="24"/>
        </w:rPr>
        <w:t>Etesberg mendefinisikan interview sebagai berikut “</w:t>
      </w:r>
      <w:r w:rsidRPr="00B77427">
        <w:rPr>
          <w:rFonts w:asciiTheme="majorBidi" w:hAnsiTheme="majorBidi" w:cstheme="majorBidi"/>
          <w:i/>
          <w:iCs/>
          <w:sz w:val="24"/>
          <w:szCs w:val="24"/>
        </w:rPr>
        <w:t>a meeting of two persons to exchange information and idea thourgh question and reponses, resulting in comunication and joint contruction of meaning about a particular topic</w:t>
      </w:r>
      <w:r w:rsidRPr="00484BFD">
        <w:rPr>
          <w:rFonts w:asciiTheme="majorBidi" w:hAnsiTheme="majorBidi" w:cstheme="majorBidi"/>
          <w:sz w:val="24"/>
          <w:szCs w:val="24"/>
        </w:rPr>
        <w:t>”. Wawancara adalah merupakan pertemuan dua orang untuk bertukar informasi dan ide melalui tanya jawab, sehingga dapat dikontruksikan makna dalam suatu topik tertentu</w:t>
      </w:r>
      <w:r w:rsidRPr="00B77427">
        <w:rPr>
          <w:rFonts w:asciiTheme="majorBidi" w:hAnsiTheme="majorBidi" w:cstheme="majorBidi"/>
          <w:sz w:val="24"/>
          <w:szCs w:val="24"/>
          <w:vertAlign w:val="superscript"/>
        </w:rPr>
        <w:t>.</w:t>
      </w:r>
      <w:r w:rsidRPr="00B77427">
        <w:rPr>
          <w:rFonts w:asciiTheme="majorBidi" w:hAnsiTheme="majorBidi" w:cstheme="majorBidi"/>
          <w:vertAlign w:val="superscript"/>
        </w:rPr>
        <w:footnoteReference w:id="21"/>
      </w:r>
    </w:p>
    <w:p w:rsidR="006A17FB" w:rsidRPr="00484BFD" w:rsidRDefault="006A17FB" w:rsidP="00B77427">
      <w:pPr>
        <w:pStyle w:val="ListParagraph"/>
        <w:spacing w:after="0"/>
        <w:ind w:left="1080" w:firstLine="731"/>
        <w:jc w:val="both"/>
        <w:rPr>
          <w:rFonts w:asciiTheme="majorBidi" w:hAnsiTheme="majorBidi" w:cstheme="majorBidi"/>
          <w:sz w:val="24"/>
          <w:szCs w:val="24"/>
        </w:rPr>
      </w:pPr>
      <w:r w:rsidRPr="00484BFD">
        <w:rPr>
          <w:rFonts w:asciiTheme="majorBidi" w:hAnsiTheme="majorBidi" w:cstheme="majorBidi"/>
          <w:sz w:val="24"/>
          <w:szCs w:val="24"/>
        </w:rPr>
        <w:t>Kegiatan interview dilakukan selama observasi berjalan.ndalam kegiatan wawancara ini penulis menggunakan wawancara langsung dan wawancara tidak langsung dalam hal ini penulis sudah menyiapkan pertanyaan-pertanyaan yang berkaitan dengan obyek penelitian peningkatkan pemahaman santri tentang kitab kuning melalui metode sorogan di pondok  pesantren Al-Anwar Paculgowang Diwek Jombang.</w:t>
      </w:r>
    </w:p>
    <w:p w:rsidR="006A17FB" w:rsidRPr="00B77427" w:rsidRDefault="006A17FB" w:rsidP="00081CEC">
      <w:pPr>
        <w:pStyle w:val="ListParagraph"/>
        <w:numPr>
          <w:ilvl w:val="0"/>
          <w:numId w:val="1"/>
        </w:numPr>
        <w:ind w:left="1080"/>
        <w:rPr>
          <w:rFonts w:asciiTheme="majorBidi" w:hAnsiTheme="majorBidi" w:cstheme="majorBidi"/>
          <w:sz w:val="24"/>
          <w:szCs w:val="24"/>
        </w:rPr>
      </w:pPr>
      <w:r w:rsidRPr="00B77427">
        <w:rPr>
          <w:rFonts w:asciiTheme="majorBidi" w:hAnsiTheme="majorBidi" w:cstheme="majorBidi"/>
          <w:sz w:val="24"/>
          <w:szCs w:val="24"/>
        </w:rPr>
        <w:t>Dokumentasi</w:t>
      </w:r>
    </w:p>
    <w:p w:rsidR="006A17FB" w:rsidRPr="00484BFD" w:rsidRDefault="006A17FB" w:rsidP="00B77427">
      <w:pPr>
        <w:pStyle w:val="ListParagraph"/>
        <w:spacing w:after="0"/>
        <w:ind w:left="1080" w:firstLine="731"/>
        <w:jc w:val="both"/>
        <w:rPr>
          <w:rFonts w:asciiTheme="majorBidi" w:hAnsiTheme="majorBidi" w:cstheme="majorBidi"/>
          <w:sz w:val="24"/>
          <w:szCs w:val="24"/>
        </w:rPr>
      </w:pPr>
      <w:r w:rsidRPr="00484BFD">
        <w:rPr>
          <w:rFonts w:asciiTheme="majorBidi" w:hAnsiTheme="majorBidi" w:cstheme="majorBidi"/>
          <w:sz w:val="24"/>
          <w:szCs w:val="24"/>
        </w:rPr>
        <w:t>Dokumentasi adalah salah satu metode pengumpulan data yang digunakan dalam penelitian social untuk menelusuri data historis. Tingkat kredibilitas suatu hasil penelitian kualitatif sedikit banyaknya ditentukan pula oleh penggunaan dan pemanfaatan dokumen yang ada. Berdasarkan berbagai pengertian di atas, dapat disimpulkan bahwa dokumen merupakan sumber data yang digunakan untuk melengkapi penelitian, baik berupa sumber tertulis, film, gambar (foto), dankarya-karya monumental, yang semuanya itu memberikan informasi bagi proses penelitian.</w:t>
      </w:r>
      <w:r w:rsidRPr="00B77427">
        <w:rPr>
          <w:rStyle w:val="FootnoteReference"/>
          <w:rFonts w:asciiTheme="majorBidi" w:hAnsiTheme="majorBidi" w:cstheme="majorBidi"/>
          <w:sz w:val="20"/>
          <w:szCs w:val="20"/>
        </w:rPr>
        <w:footnoteReference w:id="22"/>
      </w:r>
      <w:r w:rsidRPr="00484BFD">
        <w:rPr>
          <w:rFonts w:asciiTheme="majorBidi" w:hAnsiTheme="majorBidi" w:cstheme="majorBidi"/>
          <w:sz w:val="24"/>
          <w:szCs w:val="24"/>
        </w:rPr>
        <w:t xml:space="preserve"> Dalam dokumentasi tersebut berisi tentang foto atau gambar tentang proses atau persiapan penerapan metode sorogan pada pembelajaran kitab kunin</w:t>
      </w:r>
      <w:r w:rsidR="00B77427">
        <w:rPr>
          <w:rFonts w:asciiTheme="majorBidi" w:hAnsiTheme="majorBidi" w:cstheme="majorBidi"/>
          <w:sz w:val="24"/>
          <w:szCs w:val="24"/>
        </w:rPr>
        <w:t xml:space="preserve">g di pondok pesantren Al-Anwar </w:t>
      </w:r>
      <w:r w:rsidR="00B77427">
        <w:rPr>
          <w:rFonts w:asciiTheme="majorBidi" w:hAnsiTheme="majorBidi" w:cstheme="majorBidi"/>
          <w:sz w:val="24"/>
          <w:szCs w:val="24"/>
          <w:lang w:val="en-US"/>
        </w:rPr>
        <w:t>P</w:t>
      </w:r>
      <w:r w:rsidRPr="00484BFD">
        <w:rPr>
          <w:rFonts w:asciiTheme="majorBidi" w:hAnsiTheme="majorBidi" w:cstheme="majorBidi"/>
          <w:sz w:val="24"/>
          <w:szCs w:val="24"/>
        </w:rPr>
        <w:t>aculgowang.</w:t>
      </w:r>
    </w:p>
    <w:p w:rsidR="006A17FB" w:rsidRPr="00484BFD" w:rsidRDefault="006A17FB" w:rsidP="00296BF2">
      <w:pPr>
        <w:pStyle w:val="Heading3"/>
      </w:pPr>
      <w:r w:rsidRPr="00484BFD">
        <w:t>Teknis dan Analisis Data</w:t>
      </w:r>
    </w:p>
    <w:p w:rsidR="006A17FB" w:rsidRPr="00484BFD" w:rsidRDefault="006A17FB" w:rsidP="00EF28A4">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Analisis adalah proses yang membawa data yang diatur, mengorganisasikan apa yang ada kedalam sebuah pola, kategori, dan unit deskripsi dasar. Penafsiran melibatkan upaya penyertaan makna dan signifikansi ke analisis, menjelaskan pola deskriptif, dan mencari hubungan dan keterkai</w:t>
      </w:r>
      <w:r w:rsidR="00EF28A4">
        <w:rPr>
          <w:rFonts w:asciiTheme="majorBidi" w:hAnsiTheme="majorBidi" w:cstheme="majorBidi"/>
          <w:sz w:val="24"/>
          <w:szCs w:val="24"/>
        </w:rPr>
        <w:t>tan diantara dimensi deskriptif</w:t>
      </w:r>
      <w:r w:rsidRPr="00B77427">
        <w:rPr>
          <w:rStyle w:val="FootnoteReference"/>
          <w:rFonts w:asciiTheme="majorBidi" w:hAnsiTheme="majorBidi" w:cstheme="majorBidi"/>
          <w:sz w:val="20"/>
          <w:szCs w:val="20"/>
        </w:rPr>
        <w:footnoteReference w:id="23"/>
      </w:r>
      <w:r w:rsidR="00EF28A4">
        <w:rPr>
          <w:rFonts w:asciiTheme="majorBidi" w:hAnsiTheme="majorBidi" w:cstheme="majorBidi"/>
          <w:sz w:val="24"/>
          <w:szCs w:val="24"/>
          <w:lang w:val="en-US"/>
        </w:rPr>
        <w:t xml:space="preserve">. </w:t>
      </w:r>
      <w:r w:rsidRPr="00484BFD">
        <w:rPr>
          <w:rFonts w:asciiTheme="majorBidi" w:hAnsiTheme="majorBidi" w:cstheme="majorBidi"/>
          <w:sz w:val="24"/>
          <w:szCs w:val="24"/>
        </w:rPr>
        <w:t>Analisis dan penafsiran mengambil fokus spesifik dalam evaluasi. Evaluasi adalah koleksi, analisis, dan penafsiran yang sistematis atas informasi tentang kegiatan dan hasil progam nyata sesuai rencana untuk orang yang berkepentingan guna membuat keputusan tentang aspek spesifik seperti apa progam itu berjalan dan meningkatkan program. Tujuan umum ini mengambil spesifik dari kebutuhan informasi pemangku kepentingan utama dan konteks pembuatan keputusan dari program tertentu yang sedang dievalusi.</w:t>
      </w:r>
      <w:r w:rsidRPr="00296BF2">
        <w:rPr>
          <w:rFonts w:asciiTheme="majorBidi" w:hAnsiTheme="majorBidi" w:cstheme="majorBidi"/>
          <w:vertAlign w:val="superscript"/>
        </w:rPr>
        <w:footnoteReference w:id="24"/>
      </w:r>
    </w:p>
    <w:p w:rsidR="006A17FB" w:rsidRPr="00484BFD" w:rsidRDefault="006A17FB" w:rsidP="00296BF2">
      <w:pPr>
        <w:pStyle w:val="NoSpacing"/>
        <w:bidi w:val="0"/>
        <w:spacing w:line="276" w:lineRule="auto"/>
        <w:ind w:left="720" w:firstLine="720"/>
        <w:jc w:val="both"/>
        <w:rPr>
          <w:rFonts w:asciiTheme="majorBidi" w:hAnsiTheme="majorBidi" w:cstheme="majorBidi"/>
          <w:sz w:val="24"/>
          <w:szCs w:val="24"/>
        </w:rPr>
      </w:pPr>
      <w:r w:rsidRPr="00484BFD">
        <w:rPr>
          <w:rFonts w:asciiTheme="majorBidi" w:hAnsiTheme="majorBidi" w:cstheme="majorBidi"/>
          <w:sz w:val="24"/>
          <w:szCs w:val="24"/>
          <w:lang w:val="id-ID"/>
        </w:rPr>
        <w:t xml:space="preserve">Dalam penelitian data kualitatif, teknik analisis data lebih banyak dilakukan bersamaan dengan pengumpulan data. </w:t>
      </w:r>
      <w:r w:rsidRPr="00484BFD">
        <w:rPr>
          <w:rFonts w:asciiTheme="majorBidi" w:hAnsiTheme="majorBidi" w:cstheme="majorBidi"/>
          <w:sz w:val="24"/>
          <w:szCs w:val="24"/>
        </w:rPr>
        <w:t xml:space="preserve">Sugiyono menyimpulkan bahwa analisis data adalah proses mencari dan menyusun secara sistematis data yang diperoleh dari wawancara, catatan lapangan, dan dokumentasi, dengan </w:t>
      </w:r>
      <w:proofErr w:type="gramStart"/>
      <w:r w:rsidRPr="00484BFD">
        <w:rPr>
          <w:rFonts w:asciiTheme="majorBidi" w:hAnsiTheme="majorBidi" w:cstheme="majorBidi"/>
          <w:sz w:val="24"/>
          <w:szCs w:val="24"/>
        </w:rPr>
        <w:t>cara</w:t>
      </w:r>
      <w:proofErr w:type="gramEnd"/>
      <w:r w:rsidRPr="00484BFD">
        <w:rPr>
          <w:rFonts w:asciiTheme="majorBidi" w:hAnsiTheme="majorBidi" w:cstheme="majorBidi"/>
          <w:sz w:val="24"/>
          <w:szCs w:val="24"/>
        </w:rPr>
        <w:t xml:space="preserve"> mengorganisasikan data kedalam kategori, menjabarkan kedalam unit-unit, melakukansitesa, menyusun kedalam pola, memilihmana yang penting dan yang akan dipelajari, dan membuat kesimpulan sehingga mudah difahami oleh diri sendiri maupun orang lain</w:t>
      </w:r>
      <w:r w:rsidRPr="00484BFD">
        <w:rPr>
          <w:rStyle w:val="FootnoteReference"/>
          <w:rFonts w:asciiTheme="majorBidi" w:hAnsiTheme="majorBidi" w:cstheme="majorBidi"/>
          <w:sz w:val="24"/>
          <w:szCs w:val="24"/>
        </w:rPr>
        <w:footnoteReference w:id="25"/>
      </w:r>
      <w:r w:rsidRPr="00484BFD">
        <w:rPr>
          <w:rFonts w:asciiTheme="majorBidi" w:hAnsiTheme="majorBidi" w:cstheme="majorBidi"/>
          <w:sz w:val="24"/>
          <w:szCs w:val="24"/>
        </w:rPr>
        <w:t>.</w:t>
      </w:r>
    </w:p>
    <w:p w:rsidR="006A17FB" w:rsidRPr="00484BFD" w:rsidRDefault="006A17FB" w:rsidP="00EF28A4">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Bermacam pola bisa muncul dari analisis data. Pertama, analisis data dapat menggunakan katagori yang dibangun dan di ajarkan oleh orang pada program yang di kaji ke penyampaian yang di organisasikan dari tema tertentu. Kedua, analisis bisa juga menjadi dasar tentang katagori atau pola dimana orang dalam program tidak mempunyai lebel atau tema, dan analisis kemudian mengembangkan istilah untuk menggambarkan katagori yang dibangkitkan secara induktif.</w:t>
      </w:r>
      <w:r w:rsidRPr="00EF28A4">
        <w:rPr>
          <w:rFonts w:asciiTheme="majorBidi" w:hAnsiTheme="majorBidi" w:cstheme="majorBidi"/>
          <w:vertAlign w:val="superscript"/>
        </w:rPr>
        <w:footnoteReference w:id="26"/>
      </w:r>
      <w:r w:rsidR="00EF28A4" w:rsidRPr="00484BFD">
        <w:rPr>
          <w:rFonts w:asciiTheme="majorBidi" w:hAnsiTheme="majorBidi" w:cstheme="majorBidi"/>
          <w:sz w:val="24"/>
          <w:szCs w:val="24"/>
        </w:rPr>
        <w:t xml:space="preserve"> </w:t>
      </w:r>
      <w:r w:rsidRPr="00484BFD">
        <w:rPr>
          <w:rFonts w:asciiTheme="majorBidi" w:hAnsiTheme="majorBidi" w:cstheme="majorBidi"/>
          <w:sz w:val="24"/>
          <w:szCs w:val="24"/>
        </w:rPr>
        <w:t>Pada analisis data nanti penulis berusaha menelaah seluruh data yang tersedia dari berbagai sumber yaitu dalam wawancara, pengamatan yang sudah dituliskan dalam catatan lapangan,dokumen, foto, dan sebagainya.</w:t>
      </w:r>
      <w:r w:rsidR="00EF28A4">
        <w:rPr>
          <w:rFonts w:asciiTheme="majorBidi" w:hAnsiTheme="majorBidi" w:cstheme="majorBidi"/>
          <w:sz w:val="24"/>
          <w:szCs w:val="24"/>
          <w:lang w:val="en-US"/>
        </w:rPr>
        <w:t xml:space="preserve"> </w:t>
      </w:r>
      <w:r w:rsidRPr="00484BFD">
        <w:rPr>
          <w:rFonts w:asciiTheme="majorBidi" w:hAnsiTheme="majorBidi" w:cstheme="majorBidi"/>
          <w:sz w:val="24"/>
          <w:szCs w:val="24"/>
        </w:rPr>
        <w:t>Tidak lupa juga akan berusaha mengungkap tentang bagaimana pengaruh metode sorogan dalam meningkatkan pemahaman tentang kitab kuning di pondok Pesantren Al-Anwar Paculgowang Diwek Jombang dan faktor pendukung/penghambatnya.</w:t>
      </w:r>
    </w:p>
    <w:p w:rsidR="006A17FB" w:rsidRPr="00484BFD" w:rsidRDefault="006A17FB" w:rsidP="00296BF2">
      <w:pPr>
        <w:pStyle w:val="Heading3"/>
      </w:pPr>
      <w:r w:rsidRPr="00484BFD">
        <w:t>Pengecekan</w:t>
      </w:r>
      <w:r w:rsidR="00484BFD" w:rsidRPr="00484BFD">
        <w:t xml:space="preserve"> </w:t>
      </w:r>
      <w:r w:rsidRPr="00484BFD">
        <w:t>Keabsahan Data</w:t>
      </w:r>
    </w:p>
    <w:p w:rsidR="006A17FB" w:rsidRPr="00484BFD" w:rsidRDefault="006A17FB" w:rsidP="00296BF2">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 xml:space="preserve">Uji keabsahan data dalam penelitian, sering hanya ditekan pada uji validitas dan reabilitas. Uji keabsahan data dalam penelitian kualitatif meliputi uji </w:t>
      </w:r>
      <w:r w:rsidRPr="00484BFD">
        <w:rPr>
          <w:rFonts w:asciiTheme="majorBidi" w:hAnsiTheme="majorBidi" w:cstheme="majorBidi"/>
          <w:i/>
          <w:sz w:val="24"/>
          <w:szCs w:val="24"/>
        </w:rPr>
        <w:t xml:space="preserve">credibility </w:t>
      </w:r>
      <w:r w:rsidRPr="00484BFD">
        <w:rPr>
          <w:rFonts w:asciiTheme="majorBidi" w:hAnsiTheme="majorBidi" w:cstheme="majorBidi"/>
          <w:sz w:val="24"/>
          <w:szCs w:val="24"/>
        </w:rPr>
        <w:t>(validitas interbal),</w:t>
      </w:r>
      <w:r w:rsidRPr="00484BFD">
        <w:rPr>
          <w:rFonts w:asciiTheme="majorBidi" w:hAnsiTheme="majorBidi" w:cstheme="majorBidi"/>
          <w:i/>
          <w:sz w:val="24"/>
          <w:szCs w:val="24"/>
        </w:rPr>
        <w:t xml:space="preserve"> transferability </w:t>
      </w:r>
      <w:r w:rsidRPr="00484BFD">
        <w:rPr>
          <w:rFonts w:asciiTheme="majorBidi" w:hAnsiTheme="majorBidi" w:cstheme="majorBidi"/>
          <w:sz w:val="24"/>
          <w:szCs w:val="24"/>
        </w:rPr>
        <w:t>(validitas eksternal),</w:t>
      </w:r>
      <w:r w:rsidRPr="00484BFD">
        <w:rPr>
          <w:rFonts w:asciiTheme="majorBidi" w:hAnsiTheme="majorBidi" w:cstheme="majorBidi"/>
          <w:i/>
          <w:sz w:val="24"/>
          <w:szCs w:val="24"/>
        </w:rPr>
        <w:t xml:space="preserve"> depandabilit </w:t>
      </w:r>
      <w:r w:rsidRPr="00484BFD">
        <w:rPr>
          <w:rFonts w:asciiTheme="majorBidi" w:hAnsiTheme="majorBidi" w:cstheme="majorBidi"/>
          <w:sz w:val="24"/>
          <w:szCs w:val="24"/>
        </w:rPr>
        <w:t>(realibilitas),dan</w:t>
      </w:r>
      <w:r w:rsidRPr="00484BFD">
        <w:rPr>
          <w:rFonts w:asciiTheme="majorBidi" w:hAnsiTheme="majorBidi" w:cstheme="majorBidi"/>
          <w:i/>
          <w:sz w:val="24"/>
          <w:szCs w:val="24"/>
        </w:rPr>
        <w:t xml:space="preserve"> confirmability </w:t>
      </w:r>
      <w:r w:rsidR="00296BF2">
        <w:rPr>
          <w:rFonts w:asciiTheme="majorBidi" w:hAnsiTheme="majorBidi" w:cstheme="majorBidi"/>
          <w:sz w:val="24"/>
          <w:szCs w:val="24"/>
        </w:rPr>
        <w:t>(ob</w:t>
      </w:r>
      <w:r w:rsidR="00296BF2">
        <w:rPr>
          <w:rFonts w:asciiTheme="majorBidi" w:hAnsiTheme="majorBidi" w:cstheme="majorBidi"/>
          <w:sz w:val="24"/>
          <w:szCs w:val="24"/>
          <w:lang w:val="en-US"/>
        </w:rPr>
        <w:t>j</w:t>
      </w:r>
      <w:r w:rsidR="00296BF2">
        <w:rPr>
          <w:rFonts w:asciiTheme="majorBidi" w:hAnsiTheme="majorBidi" w:cstheme="majorBidi"/>
          <w:sz w:val="24"/>
          <w:szCs w:val="24"/>
        </w:rPr>
        <w:t>ek</w:t>
      </w:r>
      <w:r w:rsidR="00296BF2">
        <w:rPr>
          <w:rFonts w:asciiTheme="majorBidi" w:hAnsiTheme="majorBidi" w:cstheme="majorBidi"/>
          <w:sz w:val="24"/>
          <w:szCs w:val="24"/>
          <w:lang w:val="en-US"/>
        </w:rPr>
        <w:t>t</w:t>
      </w:r>
      <w:r w:rsidRPr="00484BFD">
        <w:rPr>
          <w:rFonts w:asciiTheme="majorBidi" w:hAnsiTheme="majorBidi" w:cstheme="majorBidi"/>
          <w:sz w:val="24"/>
          <w:szCs w:val="24"/>
        </w:rPr>
        <w:t>ifitas).</w:t>
      </w:r>
    </w:p>
    <w:p w:rsidR="006A17FB" w:rsidRPr="00484BFD" w:rsidRDefault="006A17FB" w:rsidP="00296BF2">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Setiap penelitian harus memiliki kredibilitas sehingga dapat dipertanggung jawabkan. Kredibilitas penelitian kualitatif adalah keberhasilan mencapai maksud mengeksplorasi masalah yang majemuk atau keterpercayaan terhadap hasil data penelitian.</w:t>
      </w:r>
    </w:p>
    <w:p w:rsidR="006A17FB" w:rsidRPr="00484BFD" w:rsidRDefault="006A17FB" w:rsidP="00296BF2">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Upaya untuk menjaga kredibiltas dalam penelitian adalah melalui langkah-langkah sebagai berikut:</w:t>
      </w:r>
    </w:p>
    <w:p w:rsidR="006A17FB" w:rsidRPr="00484BFD" w:rsidRDefault="006A17FB" w:rsidP="00081CEC">
      <w:pPr>
        <w:pStyle w:val="ListParagraph"/>
        <w:numPr>
          <w:ilvl w:val="0"/>
          <w:numId w:val="4"/>
        </w:numPr>
        <w:spacing w:after="0"/>
        <w:ind w:left="1080" w:hanging="371"/>
        <w:contextualSpacing w:val="0"/>
        <w:jc w:val="both"/>
        <w:rPr>
          <w:rFonts w:asciiTheme="majorBidi" w:hAnsiTheme="majorBidi" w:cstheme="majorBidi"/>
          <w:sz w:val="24"/>
          <w:szCs w:val="24"/>
        </w:rPr>
      </w:pPr>
      <w:r w:rsidRPr="00484BFD">
        <w:rPr>
          <w:rFonts w:asciiTheme="majorBidi" w:hAnsiTheme="majorBidi" w:cstheme="majorBidi"/>
          <w:sz w:val="24"/>
          <w:szCs w:val="24"/>
        </w:rPr>
        <w:t>Perpanjang pengamatan</w:t>
      </w:r>
    </w:p>
    <w:p w:rsidR="006A17FB" w:rsidRPr="00484BFD" w:rsidRDefault="006A17FB" w:rsidP="00296BF2">
      <w:pPr>
        <w:pStyle w:val="ListParagraph"/>
        <w:spacing w:after="0"/>
        <w:ind w:left="1080"/>
        <w:jc w:val="both"/>
        <w:rPr>
          <w:rFonts w:asciiTheme="majorBidi" w:hAnsiTheme="majorBidi" w:cstheme="majorBidi"/>
          <w:sz w:val="24"/>
          <w:szCs w:val="24"/>
        </w:rPr>
      </w:pPr>
      <w:r w:rsidRPr="00484BFD">
        <w:rPr>
          <w:rFonts w:asciiTheme="majorBidi" w:hAnsiTheme="majorBidi" w:cstheme="majorBidi"/>
          <w:sz w:val="24"/>
          <w:szCs w:val="24"/>
        </w:rPr>
        <w:t>Peneliti kembali lagi kelapangan untuk melakukan pengamatan untuk mengetahui kebenaran data yang telah diperoleh maupun untuk menemukan data-data yang baru.</w:t>
      </w:r>
    </w:p>
    <w:p w:rsidR="006A17FB" w:rsidRPr="00484BFD" w:rsidRDefault="006A17FB" w:rsidP="00081CEC">
      <w:pPr>
        <w:pStyle w:val="ListParagraph"/>
        <w:numPr>
          <w:ilvl w:val="0"/>
          <w:numId w:val="4"/>
        </w:numPr>
        <w:spacing w:after="0"/>
        <w:ind w:left="1080" w:hanging="371"/>
        <w:contextualSpacing w:val="0"/>
        <w:jc w:val="both"/>
        <w:rPr>
          <w:rFonts w:asciiTheme="majorBidi" w:hAnsiTheme="majorBidi" w:cstheme="majorBidi"/>
          <w:sz w:val="24"/>
          <w:szCs w:val="24"/>
        </w:rPr>
      </w:pPr>
      <w:r w:rsidRPr="00484BFD">
        <w:rPr>
          <w:rFonts w:asciiTheme="majorBidi" w:hAnsiTheme="majorBidi" w:cstheme="majorBidi"/>
          <w:sz w:val="24"/>
          <w:szCs w:val="24"/>
        </w:rPr>
        <w:t>Meningkatkan ketekunan</w:t>
      </w:r>
    </w:p>
    <w:p w:rsidR="006A17FB" w:rsidRPr="00484BFD" w:rsidRDefault="006A17FB" w:rsidP="00296BF2">
      <w:pPr>
        <w:pStyle w:val="ListParagraph"/>
        <w:spacing w:after="0"/>
        <w:ind w:left="1080"/>
        <w:jc w:val="both"/>
        <w:rPr>
          <w:rFonts w:asciiTheme="majorBidi" w:hAnsiTheme="majorBidi" w:cstheme="majorBidi"/>
          <w:sz w:val="24"/>
          <w:szCs w:val="24"/>
        </w:rPr>
      </w:pPr>
      <w:r w:rsidRPr="00484BFD">
        <w:rPr>
          <w:rFonts w:asciiTheme="majorBidi" w:hAnsiTheme="majorBidi" w:cstheme="majorBidi"/>
          <w:sz w:val="24"/>
          <w:szCs w:val="24"/>
        </w:rPr>
        <w:t>Melakukan pengamatan secara lebih cermat dan berkesinambungan. Dengan meningkatkan ketekunan tersebut, maka peneliti akan melakukan pengecekan kembali apakah data yang telah ditemukan salah atau tidak.</w:t>
      </w:r>
    </w:p>
    <w:p w:rsidR="006A17FB" w:rsidRPr="00484BFD" w:rsidRDefault="006A17FB" w:rsidP="00081CEC">
      <w:pPr>
        <w:pStyle w:val="ListParagraph"/>
        <w:numPr>
          <w:ilvl w:val="0"/>
          <w:numId w:val="4"/>
        </w:numPr>
        <w:spacing w:after="0"/>
        <w:ind w:left="1080" w:hanging="371"/>
        <w:contextualSpacing w:val="0"/>
        <w:jc w:val="both"/>
        <w:rPr>
          <w:rFonts w:asciiTheme="majorBidi" w:hAnsiTheme="majorBidi" w:cstheme="majorBidi"/>
          <w:sz w:val="24"/>
          <w:szCs w:val="24"/>
        </w:rPr>
      </w:pPr>
      <w:r w:rsidRPr="00484BFD">
        <w:rPr>
          <w:rFonts w:asciiTheme="majorBidi" w:hAnsiTheme="majorBidi" w:cstheme="majorBidi"/>
          <w:sz w:val="24"/>
          <w:szCs w:val="24"/>
        </w:rPr>
        <w:t>Triangulasi</w:t>
      </w:r>
    </w:p>
    <w:p w:rsidR="006A17FB" w:rsidRPr="00484BFD" w:rsidRDefault="006A17FB" w:rsidP="00296BF2">
      <w:pPr>
        <w:pStyle w:val="ListParagraph"/>
        <w:spacing w:after="0"/>
        <w:ind w:left="1080"/>
        <w:jc w:val="both"/>
        <w:rPr>
          <w:rFonts w:asciiTheme="majorBidi" w:hAnsiTheme="majorBidi" w:cstheme="majorBidi"/>
          <w:sz w:val="24"/>
          <w:szCs w:val="24"/>
        </w:rPr>
      </w:pPr>
      <w:r w:rsidRPr="00484BFD">
        <w:rPr>
          <w:rFonts w:asciiTheme="majorBidi" w:hAnsiTheme="majorBidi" w:cstheme="majorBidi"/>
          <w:sz w:val="24"/>
          <w:szCs w:val="24"/>
        </w:rPr>
        <w:t>Pengecekan data dari berbagai sumber dengan berbagai cara, dan berbagai waktu.</w:t>
      </w:r>
    </w:p>
    <w:p w:rsidR="006A17FB" w:rsidRPr="00484BFD" w:rsidRDefault="006A17FB" w:rsidP="00081CEC">
      <w:pPr>
        <w:pStyle w:val="ListParagraph"/>
        <w:numPr>
          <w:ilvl w:val="0"/>
          <w:numId w:val="4"/>
        </w:numPr>
        <w:spacing w:after="0"/>
        <w:ind w:left="1080" w:hanging="371"/>
        <w:contextualSpacing w:val="0"/>
        <w:jc w:val="both"/>
        <w:rPr>
          <w:rFonts w:asciiTheme="majorBidi" w:hAnsiTheme="majorBidi" w:cstheme="majorBidi"/>
          <w:sz w:val="24"/>
          <w:szCs w:val="24"/>
        </w:rPr>
      </w:pPr>
      <w:r w:rsidRPr="00484BFD">
        <w:rPr>
          <w:rFonts w:asciiTheme="majorBidi" w:hAnsiTheme="majorBidi" w:cstheme="majorBidi"/>
          <w:sz w:val="24"/>
          <w:szCs w:val="24"/>
        </w:rPr>
        <w:t>Analisis kasus negatif</w:t>
      </w:r>
    </w:p>
    <w:p w:rsidR="006A17FB" w:rsidRPr="00484BFD" w:rsidRDefault="006A17FB" w:rsidP="00296BF2">
      <w:pPr>
        <w:pStyle w:val="ListParagraph"/>
        <w:spacing w:after="0"/>
        <w:ind w:left="1080"/>
        <w:jc w:val="both"/>
        <w:rPr>
          <w:rFonts w:asciiTheme="majorBidi" w:hAnsiTheme="majorBidi" w:cstheme="majorBidi"/>
          <w:sz w:val="24"/>
          <w:szCs w:val="24"/>
        </w:rPr>
      </w:pPr>
      <w:r w:rsidRPr="00484BFD">
        <w:rPr>
          <w:rFonts w:asciiTheme="majorBidi" w:hAnsiTheme="majorBidi" w:cstheme="majorBidi"/>
          <w:sz w:val="24"/>
          <w:szCs w:val="24"/>
        </w:rPr>
        <w:t>Kasus negatif adalah kasus yang tidak sesuai atau berbeda dengan hasil penelitian hingga pada saat tertentu. Peneliti harus mencari data yang berbeda atau bahkan bertentangan dengan data yang telah ditentukan. Bila tidak ada lagi data yang berbeda dengan temuan maka data yang ditemukan sudah dapat dipercaya.</w:t>
      </w:r>
    </w:p>
    <w:p w:rsidR="006A17FB" w:rsidRPr="00484BFD" w:rsidRDefault="006A17FB" w:rsidP="00081CEC">
      <w:pPr>
        <w:pStyle w:val="ListParagraph"/>
        <w:numPr>
          <w:ilvl w:val="0"/>
          <w:numId w:val="4"/>
        </w:numPr>
        <w:spacing w:after="0"/>
        <w:ind w:left="1080" w:hanging="371"/>
        <w:contextualSpacing w:val="0"/>
        <w:jc w:val="both"/>
        <w:rPr>
          <w:rFonts w:asciiTheme="majorBidi" w:hAnsiTheme="majorBidi" w:cstheme="majorBidi"/>
          <w:sz w:val="24"/>
          <w:szCs w:val="24"/>
        </w:rPr>
      </w:pPr>
      <w:r w:rsidRPr="00484BFD">
        <w:rPr>
          <w:rFonts w:asciiTheme="majorBidi" w:hAnsiTheme="majorBidi" w:cstheme="majorBidi"/>
          <w:sz w:val="24"/>
          <w:szCs w:val="24"/>
        </w:rPr>
        <w:t>Menggunakan bahan referensi</w:t>
      </w:r>
    </w:p>
    <w:p w:rsidR="006A17FB" w:rsidRPr="00484BFD" w:rsidRDefault="006A17FB" w:rsidP="00296BF2">
      <w:pPr>
        <w:pStyle w:val="ListParagraph"/>
        <w:spacing w:after="0"/>
        <w:ind w:left="1080"/>
        <w:jc w:val="both"/>
        <w:rPr>
          <w:rFonts w:asciiTheme="majorBidi" w:hAnsiTheme="majorBidi" w:cstheme="majorBidi"/>
          <w:sz w:val="24"/>
          <w:szCs w:val="24"/>
        </w:rPr>
      </w:pPr>
      <w:r w:rsidRPr="00484BFD">
        <w:rPr>
          <w:rFonts w:asciiTheme="majorBidi" w:hAnsiTheme="majorBidi" w:cstheme="majorBidi"/>
          <w:sz w:val="24"/>
          <w:szCs w:val="24"/>
        </w:rPr>
        <w:t>Yang dimaksud bahan referensi disini adalah adanya pendukung untuk membuktikan data yang telah ditemukan oleh peneliti.</w:t>
      </w:r>
    </w:p>
    <w:p w:rsidR="006A17FB" w:rsidRPr="00484BFD" w:rsidRDefault="006A17FB" w:rsidP="00081CEC">
      <w:pPr>
        <w:pStyle w:val="ListParagraph"/>
        <w:numPr>
          <w:ilvl w:val="0"/>
          <w:numId w:val="4"/>
        </w:numPr>
        <w:spacing w:after="0"/>
        <w:ind w:left="1080" w:hanging="371"/>
        <w:contextualSpacing w:val="0"/>
        <w:jc w:val="both"/>
        <w:rPr>
          <w:rFonts w:asciiTheme="majorBidi" w:hAnsiTheme="majorBidi" w:cstheme="majorBidi"/>
          <w:sz w:val="24"/>
          <w:szCs w:val="24"/>
        </w:rPr>
      </w:pPr>
      <w:r w:rsidRPr="00484BFD">
        <w:rPr>
          <w:rFonts w:asciiTheme="majorBidi" w:hAnsiTheme="majorBidi" w:cstheme="majorBidi"/>
          <w:sz w:val="24"/>
          <w:szCs w:val="24"/>
        </w:rPr>
        <w:t xml:space="preserve">Mengadakan </w:t>
      </w:r>
      <w:r w:rsidRPr="00484BFD">
        <w:rPr>
          <w:rFonts w:asciiTheme="majorBidi" w:hAnsiTheme="majorBidi" w:cstheme="majorBidi"/>
          <w:i/>
          <w:iCs/>
          <w:sz w:val="24"/>
          <w:szCs w:val="24"/>
        </w:rPr>
        <w:t>member check</w:t>
      </w:r>
    </w:p>
    <w:p w:rsidR="006A17FB" w:rsidRPr="00484BFD" w:rsidRDefault="006A17FB" w:rsidP="00296BF2">
      <w:pPr>
        <w:pStyle w:val="ListParagraph"/>
        <w:spacing w:after="240"/>
        <w:ind w:left="1080"/>
        <w:contextualSpacing w:val="0"/>
        <w:jc w:val="both"/>
        <w:rPr>
          <w:rFonts w:asciiTheme="majorBidi" w:hAnsiTheme="majorBidi" w:cstheme="majorBidi"/>
          <w:sz w:val="24"/>
          <w:szCs w:val="24"/>
        </w:rPr>
      </w:pPr>
      <w:r w:rsidRPr="00484BFD">
        <w:rPr>
          <w:rFonts w:asciiTheme="majorBidi" w:hAnsiTheme="majorBidi" w:cstheme="majorBidi"/>
          <w:i/>
          <w:iCs/>
          <w:sz w:val="24"/>
          <w:szCs w:val="24"/>
        </w:rPr>
        <w:t>Member check</w:t>
      </w:r>
      <w:r w:rsidR="00296BF2">
        <w:rPr>
          <w:rFonts w:asciiTheme="majorBidi" w:hAnsiTheme="majorBidi" w:cstheme="majorBidi"/>
          <w:i/>
          <w:iCs/>
          <w:sz w:val="24"/>
          <w:szCs w:val="24"/>
          <w:lang w:val="en-US"/>
        </w:rPr>
        <w:t xml:space="preserve"> </w:t>
      </w:r>
      <w:r w:rsidRPr="00484BFD">
        <w:rPr>
          <w:rFonts w:asciiTheme="majorBidi" w:hAnsiTheme="majorBidi" w:cstheme="majorBidi"/>
          <w:sz w:val="24"/>
          <w:szCs w:val="24"/>
        </w:rPr>
        <w:t>adalah proses pengecekan data yang diperoleh peneliti kepada pemberi data. Apabila data yang ditemukan disepakati oleh para pemberi data berarti data tersebut sudah valid, sehingga semakin kredibel atau dipercaya, tetapi apabila data yang ditemukan peneliti dengan berbagai penafsirannya tidak disepakati oleh pemberi data, maka peneliti perlu melakukan diskusi dengan pemberi data, dan apabila perbedaannya tajam, maka peneliti harus merubah temuannya, dan harus menyesuaikan dengan apa yang diberikan oleh pemberi data.</w:t>
      </w:r>
      <w:r w:rsidRPr="00484BFD">
        <w:rPr>
          <w:rStyle w:val="FootnoteReference"/>
          <w:rFonts w:asciiTheme="majorBidi" w:hAnsiTheme="majorBidi" w:cstheme="majorBidi"/>
          <w:sz w:val="24"/>
          <w:szCs w:val="24"/>
        </w:rPr>
        <w:footnoteReference w:id="27"/>
      </w:r>
    </w:p>
    <w:p w:rsidR="006A17FB" w:rsidRPr="00484BFD" w:rsidRDefault="00B77427" w:rsidP="00B77427">
      <w:pPr>
        <w:pStyle w:val="Heading2"/>
      </w:pPr>
      <w:r>
        <w:t xml:space="preserve">HASIL PENELITIAN </w:t>
      </w:r>
      <w:r w:rsidR="006A17FB" w:rsidRPr="00484BFD">
        <w:t>DAN PEMBAHASAN</w:t>
      </w:r>
    </w:p>
    <w:p w:rsidR="006A17FB" w:rsidRPr="00484BFD" w:rsidRDefault="006A17FB" w:rsidP="00081CEC">
      <w:pPr>
        <w:pStyle w:val="Heading3"/>
        <w:numPr>
          <w:ilvl w:val="0"/>
          <w:numId w:val="12"/>
        </w:numPr>
        <w:jc w:val="both"/>
      </w:pPr>
      <w:r w:rsidRPr="00484BFD">
        <w:t xml:space="preserve">Bagaimana Implementasi Metode </w:t>
      </w:r>
      <w:r w:rsidR="00EE0FFA" w:rsidRPr="00EE0FFA">
        <w:rPr>
          <w:i/>
          <w:iCs/>
        </w:rPr>
        <w:t>Sorogan</w:t>
      </w:r>
      <w:r w:rsidR="00EE0FFA" w:rsidRPr="00484BFD">
        <w:t xml:space="preserve"> </w:t>
      </w:r>
      <w:r w:rsidRPr="00484BFD">
        <w:t xml:space="preserve">dalam Meningkatkan Pemahan Santri terhadap Kitab Kuning </w:t>
      </w:r>
      <w:r w:rsidR="00EE0FFA" w:rsidRPr="00EE0FFA">
        <w:rPr>
          <w:i/>
          <w:iCs/>
        </w:rPr>
        <w:t>Mabadi’ Fiqih</w:t>
      </w:r>
      <w:r w:rsidR="00EE0FFA" w:rsidRPr="00484BFD">
        <w:t xml:space="preserve"> </w:t>
      </w:r>
      <w:r w:rsidRPr="00484BFD">
        <w:t xml:space="preserve">di </w:t>
      </w:r>
      <w:r w:rsidR="00EE0FFA" w:rsidRPr="00484BFD">
        <w:t>Pondok Pesantren Al</w:t>
      </w:r>
      <w:r w:rsidRPr="00484BFD">
        <w:t>-</w:t>
      </w:r>
      <w:r w:rsidR="00EE0FFA" w:rsidRPr="00484BFD">
        <w:t>Anwar</w:t>
      </w:r>
    </w:p>
    <w:p w:rsidR="006A17FB" w:rsidRPr="00484BFD" w:rsidRDefault="006A17FB" w:rsidP="00B77427">
      <w:pPr>
        <w:pStyle w:val="ListParagraph"/>
        <w:spacing w:after="0"/>
        <w:ind w:firstLine="720"/>
        <w:jc w:val="both"/>
        <w:rPr>
          <w:rFonts w:asciiTheme="majorBidi" w:hAnsiTheme="majorBidi" w:cstheme="majorBidi"/>
          <w:sz w:val="24"/>
          <w:szCs w:val="24"/>
          <w:lang w:val="en-US"/>
        </w:rPr>
      </w:pPr>
      <w:r w:rsidRPr="00484BFD">
        <w:rPr>
          <w:rFonts w:asciiTheme="majorBidi" w:hAnsiTheme="majorBidi" w:cstheme="majorBidi"/>
          <w:sz w:val="24"/>
          <w:szCs w:val="24"/>
        </w:rPr>
        <w:t xml:space="preserve">Implementasi metode sorogan dalam meningkatkan pemahaman santri tentang kitab kuning di pondok pesantren putra Al-Anwar b dilaksanakan pada setiap hari kecuali pada hari kamis yang kegiatannya digantikan dengan diba’an.. Akan tetapi metode ini  dipakai oleh guru atau para ustadz pada tingkat wustho dan ula di madrasah diniah , karena pola pemikiran mereka . </w:t>
      </w:r>
      <w:r w:rsidRPr="00484BFD">
        <w:rPr>
          <w:rFonts w:asciiTheme="majorBidi" w:hAnsiTheme="majorBidi" w:cstheme="majorBidi"/>
          <w:sz w:val="24"/>
          <w:szCs w:val="24"/>
          <w:lang w:val="en-US"/>
        </w:rPr>
        <w:t xml:space="preserve">Mereka tidak hanya diberi ilmu dari guru kepada murid </w:t>
      </w:r>
      <w:proofErr w:type="gramStart"/>
      <w:r w:rsidRPr="00484BFD">
        <w:rPr>
          <w:rFonts w:asciiTheme="majorBidi" w:hAnsiTheme="majorBidi" w:cstheme="majorBidi"/>
          <w:sz w:val="24"/>
          <w:szCs w:val="24"/>
          <w:lang w:val="en-US"/>
        </w:rPr>
        <w:t>akan</w:t>
      </w:r>
      <w:proofErr w:type="gramEnd"/>
      <w:r w:rsidRPr="00484BFD">
        <w:rPr>
          <w:rFonts w:asciiTheme="majorBidi" w:hAnsiTheme="majorBidi" w:cstheme="majorBidi"/>
          <w:sz w:val="24"/>
          <w:szCs w:val="24"/>
          <w:lang w:val="en-US"/>
        </w:rPr>
        <w:t xml:space="preserve"> tetapi para guru member permasalah-permasalahan yang berkaitan dengan isi materi sebagai penunjang pola pikir mereka. </w:t>
      </w:r>
    </w:p>
    <w:p w:rsidR="006A17FB" w:rsidRPr="00484BFD" w:rsidRDefault="006A17FB" w:rsidP="00EE0FFA">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Metode yang dipakai pesantren selama ini agaknya juga mengalami transformasi dari metode tradisional menuju modern. Pergeseran dari pesantren tradisional (</w:t>
      </w:r>
      <w:r w:rsidRPr="00484BFD">
        <w:rPr>
          <w:rFonts w:asciiTheme="majorBidi" w:hAnsiTheme="majorBidi" w:cstheme="majorBidi"/>
          <w:i/>
          <w:iCs/>
          <w:sz w:val="24"/>
          <w:szCs w:val="24"/>
        </w:rPr>
        <w:t>salafi</w:t>
      </w:r>
      <w:r w:rsidRPr="00484BFD">
        <w:rPr>
          <w:rFonts w:asciiTheme="majorBidi" w:hAnsiTheme="majorBidi" w:cstheme="majorBidi"/>
          <w:sz w:val="24"/>
          <w:szCs w:val="24"/>
        </w:rPr>
        <w:t>) menuju pesantren modern (</w:t>
      </w:r>
      <w:r w:rsidRPr="00484BFD">
        <w:rPr>
          <w:rFonts w:asciiTheme="majorBidi" w:hAnsiTheme="majorBidi" w:cstheme="majorBidi"/>
          <w:i/>
          <w:iCs/>
          <w:sz w:val="24"/>
          <w:szCs w:val="24"/>
        </w:rPr>
        <w:t xml:space="preserve">khalafi). </w:t>
      </w:r>
      <w:r w:rsidRPr="00484BFD">
        <w:rPr>
          <w:rFonts w:asciiTheme="majorBidi" w:hAnsiTheme="majorBidi" w:cstheme="majorBidi"/>
          <w:sz w:val="24"/>
          <w:szCs w:val="24"/>
        </w:rPr>
        <w:t>Pada mulanya, semua pesantren menggunakan metode-metode yang bersifat tradisional itu. Bahkna beberapa pesantren tradisional meskipun hidup pada kurun sekarang juga masih menggunakan metode-metode tradisional itu. Metode-metode tersebut menurut arifin terdiri atas: metode wetonan, metode sorogan, metode muhawarah, metode mudzakarah, dan metode majelis tahkim.</w:t>
      </w:r>
    </w:p>
    <w:p w:rsidR="006A17FB" w:rsidRPr="00484BFD" w:rsidRDefault="006A17FB" w:rsidP="00B77427">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Metode-metode tradisional itu dipandang kurang memadai ”walaupun metode mudzakarah tersebut sebenarnya modern” sehingga beberapa kiai menyerukan penyempurnaan metode tersebut antara lain kiai A. Wahid zaeni dan kiai abdurrahman Wahid. Husain muhammad melaporkan di beberapa pesantren, kajian kitab kuning dengan metode sorogan dan diskusi berjalan cukup, bahkan mampu memacu para santri untuk melakukan telaah (</w:t>
      </w:r>
      <w:r w:rsidRPr="00484BFD">
        <w:rPr>
          <w:rFonts w:asciiTheme="majorBidi" w:hAnsiTheme="majorBidi" w:cstheme="majorBidi"/>
          <w:i/>
          <w:iCs/>
          <w:sz w:val="24"/>
          <w:szCs w:val="24"/>
        </w:rPr>
        <w:t>muthalaah</w:t>
      </w:r>
      <w:r w:rsidRPr="00484BFD">
        <w:rPr>
          <w:rFonts w:asciiTheme="majorBidi" w:hAnsiTheme="majorBidi" w:cstheme="majorBidi"/>
          <w:sz w:val="24"/>
          <w:szCs w:val="24"/>
        </w:rPr>
        <w:t>) atas kitab-kitab yang besar. Muhammad tolhah hasan mengusulkan perlu dicarika injeksi metodelogis minimal pada santri senior yang telah menguasai ilmu alat dan dasar-dasar keilmuan yang dikaji. Injeksi metodelogis ini ditempuh dengan cara:</w:t>
      </w:r>
    </w:p>
    <w:p w:rsidR="006A17FB" w:rsidRPr="00484BFD" w:rsidRDefault="006A17FB" w:rsidP="00081CEC">
      <w:pPr>
        <w:pStyle w:val="ListParagraph"/>
        <w:numPr>
          <w:ilvl w:val="0"/>
          <w:numId w:val="5"/>
        </w:numPr>
        <w:spacing w:after="0"/>
        <w:ind w:left="1080" w:hanging="360"/>
        <w:contextualSpacing w:val="0"/>
        <w:jc w:val="both"/>
        <w:rPr>
          <w:rFonts w:asciiTheme="majorBidi" w:hAnsiTheme="majorBidi" w:cstheme="majorBidi"/>
          <w:sz w:val="24"/>
          <w:szCs w:val="24"/>
        </w:rPr>
      </w:pPr>
      <w:r w:rsidRPr="00484BFD">
        <w:rPr>
          <w:rFonts w:asciiTheme="majorBidi" w:hAnsiTheme="majorBidi" w:cstheme="majorBidi"/>
          <w:sz w:val="24"/>
          <w:szCs w:val="24"/>
        </w:rPr>
        <w:t>Memberikan peranan aktif kepada mereka selama proses belajar-mengajar.</w:t>
      </w:r>
    </w:p>
    <w:p w:rsidR="006A17FB" w:rsidRPr="00484BFD" w:rsidRDefault="006A17FB" w:rsidP="00081CEC">
      <w:pPr>
        <w:pStyle w:val="ListParagraph"/>
        <w:numPr>
          <w:ilvl w:val="0"/>
          <w:numId w:val="5"/>
        </w:numPr>
        <w:spacing w:after="0"/>
        <w:ind w:left="1080" w:hanging="360"/>
        <w:contextualSpacing w:val="0"/>
        <w:jc w:val="both"/>
        <w:rPr>
          <w:rFonts w:asciiTheme="majorBidi" w:hAnsiTheme="majorBidi" w:cstheme="majorBidi"/>
          <w:sz w:val="24"/>
          <w:szCs w:val="24"/>
        </w:rPr>
      </w:pPr>
      <w:r w:rsidRPr="00484BFD">
        <w:rPr>
          <w:rFonts w:asciiTheme="majorBidi" w:hAnsiTheme="majorBidi" w:cstheme="majorBidi"/>
          <w:sz w:val="24"/>
          <w:szCs w:val="24"/>
        </w:rPr>
        <w:t>Membiasakan abstraksi dan menangkap ide-ide dasar dalam kitab yang dikaji.</w:t>
      </w:r>
    </w:p>
    <w:p w:rsidR="006A17FB" w:rsidRPr="00484BFD" w:rsidRDefault="006A17FB" w:rsidP="00081CEC">
      <w:pPr>
        <w:pStyle w:val="ListParagraph"/>
        <w:numPr>
          <w:ilvl w:val="0"/>
          <w:numId w:val="5"/>
        </w:numPr>
        <w:spacing w:after="0"/>
        <w:ind w:left="1080" w:hanging="360"/>
        <w:contextualSpacing w:val="0"/>
        <w:jc w:val="both"/>
        <w:rPr>
          <w:rFonts w:asciiTheme="majorBidi" w:hAnsiTheme="majorBidi" w:cstheme="majorBidi"/>
          <w:sz w:val="24"/>
          <w:szCs w:val="24"/>
        </w:rPr>
      </w:pPr>
      <w:r w:rsidRPr="00484BFD">
        <w:rPr>
          <w:rFonts w:asciiTheme="majorBidi" w:hAnsiTheme="majorBidi" w:cstheme="majorBidi"/>
          <w:sz w:val="24"/>
          <w:szCs w:val="24"/>
        </w:rPr>
        <w:t>Memperbanyak diskusi dalam mencari titik temu antara ketetapan hukum dan realitas kehidupan, serta mencari pemecahannya jika terjadi kesenjangan. Lagi pula perlu studi banding antara beberapa qoul dan fatwa, minimal dari emapat madzhab.</w:t>
      </w:r>
      <w:r w:rsidRPr="00484BFD">
        <w:rPr>
          <w:rStyle w:val="FootnoteReference"/>
          <w:rFonts w:asciiTheme="majorBidi" w:hAnsiTheme="majorBidi" w:cstheme="majorBidi"/>
        </w:rPr>
        <w:footnoteReference w:id="28"/>
      </w:r>
    </w:p>
    <w:p w:rsidR="006A17FB" w:rsidRPr="00484BFD" w:rsidRDefault="006A17FB" w:rsidP="00B77427">
      <w:pPr>
        <w:pStyle w:val="Heading3"/>
        <w:jc w:val="both"/>
      </w:pPr>
      <w:r w:rsidRPr="00484BFD">
        <w:t xml:space="preserve">Adakah </w:t>
      </w:r>
      <w:r w:rsidR="00EE0FFA" w:rsidRPr="00484BFD">
        <w:t>Upaya</w:t>
      </w:r>
      <w:r w:rsidRPr="00484BFD">
        <w:t xml:space="preserve">-upaya yang </w:t>
      </w:r>
      <w:r w:rsidR="00EE0FFA" w:rsidRPr="00484BFD">
        <w:t xml:space="preserve">Dilakukan </w:t>
      </w:r>
      <w:r w:rsidRPr="00484BFD">
        <w:t xml:space="preserve">dalam </w:t>
      </w:r>
      <w:r w:rsidR="00EE0FFA" w:rsidRPr="00484BFD">
        <w:t xml:space="preserve">Meningkatkan Pemahaman Santri </w:t>
      </w:r>
      <w:r w:rsidRPr="00484BFD">
        <w:t xml:space="preserve">melalui Metode </w:t>
      </w:r>
      <w:r w:rsidRPr="00EE0FFA">
        <w:rPr>
          <w:i/>
          <w:iCs/>
        </w:rPr>
        <w:t>Sorogan</w:t>
      </w:r>
      <w:r w:rsidRPr="00484BFD">
        <w:t xml:space="preserve"> </w:t>
      </w:r>
    </w:p>
    <w:p w:rsidR="006A17FB" w:rsidRPr="00484BFD" w:rsidRDefault="006A17FB" w:rsidP="00B77427">
      <w:pPr>
        <w:pStyle w:val="ListParagraph"/>
        <w:spacing w:before="120" w:after="0"/>
        <w:ind w:firstLine="720"/>
        <w:jc w:val="both"/>
        <w:rPr>
          <w:rFonts w:asciiTheme="majorBidi" w:hAnsiTheme="majorBidi" w:cstheme="majorBidi"/>
          <w:sz w:val="24"/>
          <w:szCs w:val="24"/>
        </w:rPr>
      </w:pPr>
      <w:r w:rsidRPr="00484BFD">
        <w:rPr>
          <w:rFonts w:asciiTheme="majorBidi" w:hAnsiTheme="majorBidi" w:cstheme="majorBidi"/>
          <w:sz w:val="24"/>
          <w:szCs w:val="24"/>
        </w:rPr>
        <w:t>Dalam pelaksanaan sorogan perlu adanya petugas khusus agar sorogan berjalan dengan lancar.</w:t>
      </w:r>
      <w:r w:rsidR="00B77427">
        <w:rPr>
          <w:rFonts w:asciiTheme="majorBidi" w:hAnsiTheme="majorBidi" w:cstheme="majorBidi"/>
          <w:sz w:val="24"/>
          <w:szCs w:val="24"/>
          <w:lang w:val="en-US"/>
        </w:rPr>
        <w:t xml:space="preserve"> </w:t>
      </w:r>
      <w:r w:rsidRPr="00484BFD">
        <w:rPr>
          <w:rFonts w:asciiTheme="majorBidi" w:hAnsiTheme="majorBidi" w:cstheme="majorBidi"/>
          <w:sz w:val="24"/>
          <w:szCs w:val="24"/>
        </w:rPr>
        <w:t xml:space="preserve">Sebelum  pelaksanaan  dimulai  santri  memiliki  persiapan  terlebih  dahulu.  Usaha yang  dilakukan  oleh  pengurus  pesantren,  maupun  santri  untuk  meningkatkan kemampuan  membaca  kitab  sudah  cukup  bagus  diantaranya  santri  selalu berusaha  untuk  nderes  terlebih  dahulu  sebelum  berangkat  sorogan  kitab kuningkepada pembimbing. Selain itu jika santri tergesa-gesa untuk sorogan dan tidak sempat untuk nderes terlebih dahulu biasanya santri juga mengunakan waktu yang luang seperti sehabis sholat digunakan untuk nderes walaupun hanya beberapa kalimat saja.Karena  jika  tidak  di  nderes  terlebih  dahulu,  kebanyakan  bacaannya  akan  salah-salah dan ngretoli  dalam membaca kitab jika sudah berhadapan langsung dengan pembimbing. Jika bacannya banyak yang salah maka santri memiliki rasa malu dan  sungkan  sendiri  kepada  pembimbing,  maka  nderes  sebelum  berangkat  sorogan maupun nderes setelah shalat, menjadi hal yang sangat penting dilakukan sebelum berangkat sorogan kitab kuning mabadi’ul fiqih kepada pembimbing. </w:t>
      </w:r>
    </w:p>
    <w:p w:rsidR="006A17FB" w:rsidRPr="00484BFD" w:rsidRDefault="006A17FB" w:rsidP="00B77427">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Dalam  Pelaksanaan  Metode  Sorogan  dalam  Meningkatkan  Kemampuan Membaca  kitab kuning   di  Pondok  Pesantren  Al-Anwar Pacul Gowang,  pembimbing  memberikan  kewajiban  bagi seluruh santri  untuk mengikuti semua kegiatan pondok dan sorogan kitab kuning pada waktu jam belajar habis isya’.  Dalam  pelaksanaannya  pembimbing  sendiri  yang  menangani  secara  langsung terhadap  bacaan  santri,  santri  mendatangi  pembimbing  supaya  pembimbing  mendengarkan bacaan  santri,  sehingga  jika  santri  membaca  terdapat  kesalahan  maka  Ustadz/pembimbing langsung membenarkannya. Selain itu pembimbing juga menganjurkan kepada santri yang sudah lancar maupunbelum lancar untuk selalu Istiqomah dalam mengikuti sorogan kitab kuning, disisi lain jika ada santri yang tidak sorogan maka pembimbing dan pengutrus sorogan akan menanyakan kepada santri yang  mengaji,  setelah  itu  santri  yang  tidak  mengaji  akan  dipanggil  dan  disuruh untuk mengaji. Dengan cara seperti ini maka semua santri akan selalu Istiqomah dalam sorogan kitab kuning.</w:t>
      </w:r>
    </w:p>
    <w:p w:rsidR="006A17FB" w:rsidRPr="00484BFD" w:rsidRDefault="006A17FB" w:rsidP="00B77427">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 xml:space="preserve">Kitab  merupakan  Tulisan dan pemikiran  para Ulama’,  dan  membacanya  merupakan  suatu wujud dari kita untuk menghargai pemikiran para ulama’ tersebut karena pengambilan hukum-hukum islama banyak dari kitab-kitab tradisional, ulama’ yang berijtihad dalam perananya. Alangkah lebih baiknya jika kegiatan membaca kitab dibarengi dengan niat mendekatkan diri kepada Allah. Dalam  persiapan  hal-hal  terkait  dengan  nderes,  antara  santri  yang  satu dengan yang lain jelas berbeda. Namun pada umumnya bisa dikategorikan dalam 2 tipe, yaitu ada pengalokasian waktu yang terjadwal dan ada yang semaunya. Bagi  santri  yang  mengalokasikan  waktu  untuk  rutin  nderes  biasanya menggunakan  waktu  kapan saja.  Selain  itu  ada  juga  yang memanfaatkan waktu sebelum berangkat sorogan. Sedangkan  santri  yang  nderes  “semaunya‟  sangat  banyak.  Hal  ini  mereka lakukan  karena  hati  mereka  sedang  ingin  untuk  nderes,  jadi  jika  hatinya  tidak ingin nderes maka mereka tidak akan nderes. </w:t>
      </w:r>
    </w:p>
    <w:p w:rsidR="006A17FB" w:rsidRPr="00484BFD" w:rsidRDefault="006A17FB" w:rsidP="00B77427">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Menurut penulis, pengalokasian waktu yang dipersiapkan oleh setiap santri terkait waktu yang digunakan untuk nderes sebelum sorogan masih sangat kurang.  Dalam pelaksanaan metode sorogan secara umum terdapat dua cara, yaitu: pertama: Bagi santri pemula, mereka mendatangi pembimbing yang akan membacakan. Kedua: Bagi santri senior, mereka mendatangi seorang pembimbing supaya sang pembibing mendengarkan sekaligus memberikan koreksi terhadap bacaan mereka.Dengan  sorogan,  santri  diajak  untuk  memahami  kandungan  kitab  secara perlahan-lahan secara detail dengan mengikuti pikiran atau konsep yang termuat dalam kitab kata perkata, inilah yang memungkinkan menguasai kandungan kitab, baik menyangkut konsep besarnya maupun konsep detailnya.</w:t>
      </w:r>
      <w:r w:rsidRPr="00484BFD">
        <w:rPr>
          <w:rStyle w:val="FootnoteReference"/>
          <w:rFonts w:asciiTheme="majorBidi" w:hAnsiTheme="majorBidi" w:cstheme="majorBidi"/>
        </w:rPr>
        <w:footnoteReference w:id="29"/>
      </w:r>
    </w:p>
    <w:p w:rsidR="006A17FB" w:rsidRPr="00484BFD" w:rsidRDefault="006A17FB" w:rsidP="00B77427">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Melalui sorogan, perkembangan  intelektual  santri  dapat  dipantau  pebimbing  secara  utuh,  pembimbing  juga dapat  memberikan  bimbingan  dengan  penuh  kejiwaan,  sehingga  dapat memberikan tekanan pengajaran kepada santri-santri tertentu atas dasar observasi langsung  terhadap  tingkat  kemampuan  dasar  dan  kapasitas  mereka.  Dengan mengetahui observasi langsung dari ustadz, metode sorogan menuntut kesabaran dan keuletan pengajar juga mengutamakan kematangan, perhatian dan kecakapan santri  dan  juga  disiplin  yang  tinggi  dari  seorang  santri,  karena  metode  ini membutuhkan waktu  lama,  yang berarti pemborosan, kurang efektif dan efisien dalam pembelajaranya.</w:t>
      </w:r>
      <w:r w:rsidRPr="00484BFD">
        <w:rPr>
          <w:rStyle w:val="FootnoteReference"/>
          <w:rFonts w:asciiTheme="majorBidi" w:hAnsiTheme="majorBidi" w:cstheme="majorBidi"/>
        </w:rPr>
        <w:footnoteReference w:id="30"/>
      </w:r>
    </w:p>
    <w:p w:rsidR="006A17FB" w:rsidRPr="00484BFD" w:rsidRDefault="006A17FB" w:rsidP="00B77427">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 xml:space="preserve">Dalam pelaksanaan setiap harinya, kurang adanya Istiqomahan para santri untuk  melaksanakan  sorogan.  Meskipun  pembimbing  tidak  pernah  menentukan banyaknya    yang  harus  di  soroggan  kepada  pembibing,  akan  tetapi  pembimbing  sangat berharap semua santri harus tetap Istiqomah dalam sorogan Kitab. Jika kita selalu Istiqomah dalam mengaji tidak mungkin kefahaman dan kelancran dalam membaca  akan  semakin  menurun,  akan  tetapi  kefahaman dan kelancran  akan semakin meningkat. Selain  itu  dalam  penerapannya  pembimbing  selalu  memberikan  bimbingan  bagi yang delum begitu lancar dalam membaca, selain itu pembimbing  juga tidak bosan untuk membenarkan  setiap  bacaan  salah  yang  diucapkan  oleh  santri,  yang  menjadi harapan dari pembimbing  adalah Istiqomah/keajekan  setiap santri dalam mengaji. Dalam mengaji pembimbing  juga tidak pernah mebanding-bandingkan antar santri yang sudah lanyah dan santri yang belum lanyah dalam membaca Kitab.  </w:t>
      </w:r>
    </w:p>
    <w:p w:rsidR="006A17FB" w:rsidRPr="00484BFD" w:rsidRDefault="006A17FB" w:rsidP="00B77427">
      <w:pPr>
        <w:pStyle w:val="ListParagraph"/>
        <w:spacing w:after="0"/>
        <w:ind w:firstLine="720"/>
        <w:jc w:val="both"/>
        <w:rPr>
          <w:rFonts w:asciiTheme="majorBidi" w:hAnsiTheme="majorBidi" w:cstheme="majorBidi"/>
          <w:sz w:val="24"/>
          <w:szCs w:val="24"/>
        </w:rPr>
      </w:pPr>
      <w:r w:rsidRPr="00484BFD">
        <w:rPr>
          <w:rFonts w:asciiTheme="majorBidi" w:hAnsiTheme="majorBidi" w:cstheme="majorBidi"/>
          <w:sz w:val="24"/>
          <w:szCs w:val="24"/>
        </w:rPr>
        <w:t>Pada  prateknya  semua  santri  langsung  dibimbing  oleh  pembimbing  sendiri  baik yang  lanyah  maupun  yang  belum  lanyah.  Perlu  diingat bahwasanya hanya satu keinginan  yang  diharapakan  dari pembimbing yakni  semua santri  Istiqomah/ajek  dalam mengaji  Kitab,  jika kelanyahan dalam  mengaji  sudah  kita  dapatkan  maka yang  bangga  bukan  hanya  diri  kita  saja,  akan  tetapi  orang  tua,  dan pembimbing yang telah  memberikan  bimbingan  kepada  setiap  santri  pasti  juga  akan  merasakan kebanggaan yang sama, jadi jika kita berhasil dalam membaca kitab maka perjuangan yang dilakukan oleh pembimbing dalam membina semua santri tidaklah sia-sia dengan begitu saja. Menurut penulis, Istiqomah dalam mengaji sangat dibutuhkan. Akan tetapi Istiqomah  tanpa  adanya  kesadaran  dalam  diri  masing-masing  santri,  maka semuanya akan sia-sia dengan begitu saja. Selain itu menurut penulis penerapan yang  dilakukan  di  pondok  pesantren  sudah  cukup  baik,  sehingga  kemampuan yang  dimiliki  setiap  santri  akan  mengalami  peningkatan,  meskipun  peningkatan hanya sedikit, akan tetapi kemudian hari pasti akan menui hasilnya.</w:t>
      </w:r>
    </w:p>
    <w:p w:rsidR="006A17FB" w:rsidRPr="00484BFD" w:rsidRDefault="00C73CB0" w:rsidP="00C73CB0">
      <w:pPr>
        <w:pStyle w:val="Heading3"/>
        <w:jc w:val="both"/>
      </w:pPr>
      <w:r>
        <w:t xml:space="preserve">Apa </w:t>
      </w:r>
      <w:r w:rsidRPr="00484BFD">
        <w:t xml:space="preserve">Saja </w:t>
      </w:r>
      <w:r>
        <w:t xml:space="preserve">Faktor </w:t>
      </w:r>
      <w:r w:rsidRPr="00484BFD">
        <w:t xml:space="preserve">Pendukung </w:t>
      </w:r>
      <w:r>
        <w:t xml:space="preserve">dan Penghambat </w:t>
      </w:r>
      <w:r w:rsidR="006A17FB" w:rsidRPr="00484BFD">
        <w:t xml:space="preserve">yang </w:t>
      </w:r>
      <w:r w:rsidRPr="00484BFD">
        <w:t xml:space="preserve">Dihadapi </w:t>
      </w:r>
      <w:r w:rsidR="006A17FB" w:rsidRPr="00484BFD">
        <w:t xml:space="preserve">dalam Implementasi Metode </w:t>
      </w:r>
      <w:r w:rsidRPr="00C73CB0">
        <w:rPr>
          <w:i/>
          <w:iCs/>
        </w:rPr>
        <w:t>Sorogan</w:t>
      </w:r>
      <w:r w:rsidRPr="00484BFD">
        <w:t xml:space="preserve"> </w:t>
      </w:r>
      <w:r w:rsidR="006A17FB" w:rsidRPr="00484BFD">
        <w:t xml:space="preserve">dalam </w:t>
      </w:r>
      <w:r w:rsidRPr="00484BFD">
        <w:t xml:space="preserve">Meningkatkan Pemahaman Santri </w:t>
      </w:r>
      <w:r w:rsidR="006A17FB" w:rsidRPr="00484BFD">
        <w:t xml:space="preserve">terhadap </w:t>
      </w:r>
      <w:r>
        <w:t>Kitab Kuning.</w:t>
      </w:r>
    </w:p>
    <w:p w:rsidR="006A17FB" w:rsidRPr="00484BFD" w:rsidRDefault="00430D38" w:rsidP="00430D38">
      <w:pPr>
        <w:pStyle w:val="ListParagraph"/>
        <w:numPr>
          <w:ilvl w:val="0"/>
          <w:numId w:val="6"/>
        </w:numPr>
        <w:spacing w:after="0"/>
        <w:ind w:left="1080"/>
        <w:jc w:val="both"/>
        <w:rPr>
          <w:rFonts w:asciiTheme="majorBidi" w:hAnsiTheme="majorBidi" w:cstheme="majorBidi"/>
          <w:sz w:val="24"/>
          <w:szCs w:val="24"/>
        </w:rPr>
      </w:pPr>
      <w:r>
        <w:rPr>
          <w:rFonts w:asciiTheme="majorBidi" w:hAnsiTheme="majorBidi" w:cstheme="majorBidi"/>
          <w:sz w:val="24"/>
          <w:szCs w:val="24"/>
        </w:rPr>
        <w:t>Faktor Pendukung</w:t>
      </w:r>
    </w:p>
    <w:p w:rsidR="006A17FB" w:rsidRPr="00484BFD" w:rsidRDefault="006A17FB" w:rsidP="00B77427">
      <w:pPr>
        <w:spacing w:line="276" w:lineRule="auto"/>
        <w:ind w:left="1170" w:firstLine="630"/>
        <w:jc w:val="both"/>
        <w:rPr>
          <w:rFonts w:asciiTheme="majorBidi" w:hAnsiTheme="majorBidi" w:cstheme="majorBidi"/>
          <w:lang w:val="id-ID"/>
        </w:rPr>
      </w:pPr>
      <w:r w:rsidRPr="00484BFD">
        <w:rPr>
          <w:rFonts w:asciiTheme="majorBidi" w:hAnsiTheme="majorBidi" w:cstheme="majorBidi"/>
          <w:lang w:val="id-ID"/>
        </w:rPr>
        <w:t xml:space="preserve">Semangat  dan  keinginan  dari  pengasuh,  ustadz  dan  santri  untuk mengkaji,  mempelajari,  dan  mempertahankan  metode  sorogan sebagai salah satu metode tradisional yang mampu membantu santri untuk membaca dan memahami kitab kuning sebagai referensi utama karena  keberadaan  Kitab  kuning  sebagai  khazanah  keilmuan  Islam sangat penting untuk dikaji dan dipertahankan.Ustadz  yang mengajar juga masih berdomisili di Pondok Pesantren Al-anwar  sehingga  dapat  mempermudah  kepada  santri  untuk bertanya dan berdiskusi. </w:t>
      </w:r>
    </w:p>
    <w:p w:rsidR="006A17FB" w:rsidRPr="00484BFD" w:rsidRDefault="006A17FB" w:rsidP="00B77427">
      <w:pPr>
        <w:spacing w:line="276" w:lineRule="auto"/>
        <w:ind w:left="1170" w:firstLine="630"/>
        <w:jc w:val="both"/>
        <w:rPr>
          <w:rFonts w:asciiTheme="majorBidi" w:hAnsiTheme="majorBidi" w:cstheme="majorBidi"/>
          <w:lang w:val="id-ID"/>
        </w:rPr>
      </w:pPr>
      <w:r w:rsidRPr="00484BFD">
        <w:rPr>
          <w:rFonts w:asciiTheme="majorBidi" w:hAnsiTheme="majorBidi" w:cstheme="majorBidi"/>
          <w:lang w:val="id-ID"/>
        </w:rPr>
        <w:t>Banyak  santri  yang  sudah  pernah  mondok  di  beberapa  Pondok Pesantren  yang  mendalami  kitab  kuning  dan  sudah  mahir  dalam penguasan  kitab  kuningnya  sehingga  mampu  dan  layak  dijadikan pendamping  dan  ustadz  dalam  sorogan,  didukung  sarana  dan prasarana yang memadai.</w:t>
      </w:r>
    </w:p>
    <w:p w:rsidR="006A17FB" w:rsidRPr="00484BFD" w:rsidRDefault="00430D38" w:rsidP="00430D38">
      <w:pPr>
        <w:pStyle w:val="ListParagraph"/>
        <w:numPr>
          <w:ilvl w:val="0"/>
          <w:numId w:val="6"/>
        </w:numPr>
        <w:spacing w:after="0"/>
        <w:ind w:left="1080"/>
        <w:jc w:val="both"/>
        <w:rPr>
          <w:rFonts w:asciiTheme="majorBidi" w:hAnsiTheme="majorBidi" w:cstheme="majorBidi"/>
          <w:sz w:val="24"/>
          <w:szCs w:val="24"/>
        </w:rPr>
      </w:pPr>
      <w:r>
        <w:rPr>
          <w:rFonts w:asciiTheme="majorBidi" w:hAnsiTheme="majorBidi" w:cstheme="majorBidi"/>
          <w:sz w:val="24"/>
          <w:szCs w:val="24"/>
        </w:rPr>
        <w:t xml:space="preserve">Faktor </w:t>
      </w:r>
      <w:r>
        <w:rPr>
          <w:rFonts w:asciiTheme="majorBidi" w:hAnsiTheme="majorBidi" w:cstheme="majorBidi"/>
          <w:sz w:val="24"/>
          <w:szCs w:val="24"/>
          <w:lang w:val="en-US"/>
        </w:rPr>
        <w:t>P</w:t>
      </w:r>
      <w:r>
        <w:rPr>
          <w:rFonts w:asciiTheme="majorBidi" w:hAnsiTheme="majorBidi" w:cstheme="majorBidi"/>
          <w:sz w:val="24"/>
          <w:szCs w:val="24"/>
        </w:rPr>
        <w:t>enghambat</w:t>
      </w:r>
    </w:p>
    <w:p w:rsidR="006A17FB" w:rsidRPr="00484BFD" w:rsidRDefault="006A17FB" w:rsidP="003671E7">
      <w:pPr>
        <w:spacing w:line="276" w:lineRule="auto"/>
        <w:ind w:left="1170" w:firstLine="630"/>
        <w:jc w:val="both"/>
        <w:rPr>
          <w:rFonts w:asciiTheme="majorBidi" w:hAnsiTheme="majorBidi" w:cstheme="majorBidi"/>
          <w:lang w:val="id-ID"/>
        </w:rPr>
      </w:pPr>
      <w:r w:rsidRPr="00484BFD">
        <w:rPr>
          <w:rFonts w:asciiTheme="majorBidi" w:hAnsiTheme="majorBidi" w:cstheme="majorBidi"/>
          <w:lang w:val="id-ID"/>
        </w:rPr>
        <w:t>Adapun faktor penghambat dalam metode sorogan yaitu : Ngantuk, hal ini  juga  menjadi  salah  satu  faktor  penghambat,  alasan  ini  karena padetnya  jadwal keseharian, selain  itu  santri belum bisa membagi jadwal dengan baik antara kegiatan di kelas dan kegiatan di Pondok Pesantren.</w:t>
      </w:r>
    </w:p>
    <w:p w:rsidR="006A17FB" w:rsidRPr="00484BFD" w:rsidRDefault="006A17FB" w:rsidP="003671E7">
      <w:pPr>
        <w:spacing w:line="276" w:lineRule="auto"/>
        <w:ind w:left="1170" w:firstLine="630"/>
        <w:jc w:val="both"/>
        <w:rPr>
          <w:rFonts w:asciiTheme="majorBidi" w:hAnsiTheme="majorBidi" w:cstheme="majorBidi"/>
          <w:lang w:val="id-ID"/>
        </w:rPr>
      </w:pPr>
      <w:r w:rsidRPr="00484BFD">
        <w:rPr>
          <w:rFonts w:asciiTheme="majorBidi" w:hAnsiTheme="majorBidi" w:cstheme="majorBidi"/>
          <w:lang w:val="id-ID"/>
        </w:rPr>
        <w:t>Semua  kegiatan  yang  kita  lakukan  pasti  didalamnya  terdapat  faktor yang menjadi penghambatnya, jika didalam kegiatan  yang kita lakukan tidak terdapat faktor  yang  menjadi  penghambat,  maka  kegiatan  tersebut  tidak  bisa  dikatan sempurna,  begitu  pula  dengan  penerapan  metode  sorogan  dalam  meningkatkan kemampuan membaca kitab di Pondok Pesantren Al-Anwar Pacul Gowang Diwek Jombang.</w:t>
      </w:r>
    </w:p>
    <w:p w:rsidR="006A17FB" w:rsidRPr="00484BFD" w:rsidRDefault="006A17FB" w:rsidP="003671E7">
      <w:pPr>
        <w:spacing w:line="276" w:lineRule="auto"/>
        <w:ind w:left="1170" w:firstLine="630"/>
        <w:jc w:val="both"/>
        <w:rPr>
          <w:rFonts w:asciiTheme="majorBidi" w:hAnsiTheme="majorBidi" w:cstheme="majorBidi"/>
          <w:lang w:val="id-ID"/>
        </w:rPr>
      </w:pPr>
      <w:r w:rsidRPr="00484BFD">
        <w:rPr>
          <w:rFonts w:asciiTheme="majorBidi" w:hAnsiTheme="majorBidi" w:cstheme="majorBidi"/>
          <w:lang w:val="id-ID"/>
        </w:rPr>
        <w:t xml:space="preserve">Dalam  setiap  usaha  yang  dilakukan  pasti  ada  hambatan,  begitu  pula dengan  metode  sorogan  secara  umum  dapat  disimpulkan  yang  menjadi  faktor penghambatnya  antara  lain  malas,  ngantuk,  masuk  kuliah  jam  pertama  bagi sorogan  yang  kebagian  jadwal  pagi,  dan  lingkungan  yang  ramai  bagi  yang kebagian jadwal sorogan malam hari.  Meskipun demikian , adanya banyak faktor yang menghambat, akan tetapi keinginan  dalam  diri  kita  yang  kuat  untuk  menuju  keberhasilan  yang  ingin dicapai,  yakni  berhasil  dalam  meningkatkan  kemampuan  dalam  membaca  kitab.  </w:t>
      </w:r>
    </w:p>
    <w:p w:rsidR="006A17FB" w:rsidRPr="00484BFD" w:rsidRDefault="006A17FB" w:rsidP="00430D38">
      <w:pPr>
        <w:spacing w:line="276" w:lineRule="auto"/>
        <w:ind w:left="1170" w:firstLine="630"/>
        <w:jc w:val="both"/>
        <w:rPr>
          <w:rFonts w:asciiTheme="majorBidi" w:hAnsiTheme="majorBidi" w:cstheme="majorBidi"/>
        </w:rPr>
      </w:pPr>
      <w:r w:rsidRPr="00484BFD">
        <w:rPr>
          <w:rFonts w:asciiTheme="majorBidi" w:hAnsiTheme="majorBidi" w:cstheme="majorBidi"/>
        </w:rPr>
        <w:t>Jika,  keinginannya  dalam  diri  untuk  berubah  agar  menjadi  bisa  sangat kuat berapapun rintangan yang kita alami pasti kita akan bisa menyelesaikannya. Menurut  penulis,  dari  sekian  faktor  di  atas  sebenarnya  bisa  diatasi  bila didasari  dengan  niat  yang  tulus  dan  semangat  yang  membara.  Namun  karena kebanyakan  santri  kurang  pandai  mengatur  waktu  sehingga  semangat  untuk membaca kitab menjadi berkurang. Di tambah lagi di pesa</w:t>
      </w:r>
      <w:r w:rsidR="003671E7">
        <w:rPr>
          <w:rFonts w:asciiTheme="majorBidi" w:hAnsiTheme="majorBidi" w:cstheme="majorBidi"/>
        </w:rPr>
        <w:t>ntren ini kondisi lingkungannya</w:t>
      </w:r>
      <w:r w:rsidRPr="00484BFD">
        <w:rPr>
          <w:rFonts w:asciiTheme="majorBidi" w:hAnsiTheme="majorBidi" w:cstheme="majorBidi"/>
        </w:rPr>
        <w:t xml:space="preserve"> kurang mendukung </w:t>
      </w:r>
      <w:r w:rsidR="00430D38">
        <w:rPr>
          <w:rFonts w:asciiTheme="majorBidi" w:hAnsiTheme="majorBidi" w:cstheme="majorBidi"/>
        </w:rPr>
        <w:t>sehingga</w:t>
      </w:r>
      <w:r w:rsidRPr="00484BFD">
        <w:rPr>
          <w:rFonts w:asciiTheme="majorBidi" w:hAnsiTheme="majorBidi" w:cstheme="majorBidi"/>
        </w:rPr>
        <w:t xml:space="preserve"> </w:t>
      </w:r>
      <w:proofErr w:type="gramStart"/>
      <w:r w:rsidRPr="00484BFD">
        <w:rPr>
          <w:rFonts w:asciiTheme="majorBidi" w:hAnsiTheme="majorBidi" w:cstheme="majorBidi"/>
        </w:rPr>
        <w:t>menciptakan  rasa</w:t>
      </w:r>
      <w:proofErr w:type="gramEnd"/>
      <w:r w:rsidRPr="00484BFD">
        <w:rPr>
          <w:rFonts w:asciiTheme="majorBidi" w:hAnsiTheme="majorBidi" w:cstheme="majorBidi"/>
        </w:rPr>
        <w:t xml:space="preserve">  enggan  untuk membaca kitab. Harapan  dari  penulis  semoga  semangat  dan  tekad  yang  dimiliki  dengan kuat, serta keinginan untuk bisa membaca Kitab dengan baik dan benar dapat menghilangkan semua faktor yang menghambat dalam meningkatkan kemampuan membaca  kitab di Pondok Pesantren Al-Anwar pacul Gowang Diwek jombanag. </w:t>
      </w:r>
    </w:p>
    <w:p w:rsidR="006A17FB" w:rsidRDefault="006A17FB" w:rsidP="007625B0">
      <w:pPr>
        <w:pStyle w:val="ListParagraph"/>
        <w:spacing w:before="120" w:after="0"/>
        <w:ind w:left="357" w:firstLine="363"/>
        <w:jc w:val="both"/>
        <w:rPr>
          <w:rFonts w:asciiTheme="majorBidi" w:hAnsiTheme="majorBidi" w:cstheme="majorBidi"/>
        </w:rPr>
      </w:pPr>
    </w:p>
    <w:p w:rsidR="001F054A" w:rsidRDefault="001F054A" w:rsidP="007625B0">
      <w:pPr>
        <w:pStyle w:val="ListParagraph"/>
        <w:spacing w:before="120" w:after="0"/>
        <w:ind w:left="357" w:firstLine="363"/>
        <w:jc w:val="both"/>
        <w:rPr>
          <w:rFonts w:asciiTheme="majorBidi" w:hAnsiTheme="majorBidi" w:cstheme="majorBidi"/>
        </w:rPr>
      </w:pPr>
    </w:p>
    <w:p w:rsidR="001F054A" w:rsidRPr="00484BFD" w:rsidRDefault="001F054A" w:rsidP="007625B0">
      <w:pPr>
        <w:pStyle w:val="ListParagraph"/>
        <w:spacing w:before="120" w:after="0"/>
        <w:ind w:left="357" w:firstLine="363"/>
        <w:jc w:val="both"/>
        <w:rPr>
          <w:rFonts w:asciiTheme="majorBidi" w:hAnsiTheme="majorBidi" w:cstheme="majorBidi"/>
        </w:rPr>
      </w:pPr>
    </w:p>
    <w:p w:rsidR="006A17FB" w:rsidRPr="00484BFD" w:rsidRDefault="001F054A" w:rsidP="003671E7">
      <w:pPr>
        <w:pStyle w:val="Heading2"/>
        <w:numPr>
          <w:ilvl w:val="0"/>
          <w:numId w:val="0"/>
        </w:numPr>
        <w:jc w:val="center"/>
      </w:pPr>
      <w:r w:rsidRPr="00484BFD">
        <w:t>DAFTAR PUSTAKA</w:t>
      </w:r>
    </w:p>
    <w:p w:rsidR="006A17FB" w:rsidRDefault="006A17FB" w:rsidP="007625B0">
      <w:pPr>
        <w:spacing w:line="276" w:lineRule="auto"/>
        <w:rPr>
          <w:rFonts w:asciiTheme="majorBidi" w:hAnsiTheme="majorBidi" w:cstheme="majorBidi"/>
        </w:rPr>
      </w:pPr>
    </w:p>
    <w:p w:rsidR="001F054A" w:rsidRDefault="001F054A" w:rsidP="007625B0">
      <w:pPr>
        <w:spacing w:line="276" w:lineRule="auto"/>
        <w:rPr>
          <w:rFonts w:asciiTheme="majorBidi" w:hAnsiTheme="majorBidi" w:cstheme="majorBidi"/>
        </w:rPr>
      </w:pPr>
    </w:p>
    <w:p w:rsidR="001F054A" w:rsidRPr="00484BFD" w:rsidRDefault="001F054A" w:rsidP="007625B0">
      <w:pPr>
        <w:spacing w:line="276" w:lineRule="auto"/>
        <w:rPr>
          <w:rFonts w:asciiTheme="majorBidi" w:hAnsiTheme="majorBidi" w:cstheme="majorBidi"/>
        </w:rPr>
      </w:pPr>
    </w:p>
    <w:p w:rsidR="00DE548C" w:rsidRPr="00564AC1" w:rsidRDefault="00DE548C" w:rsidP="00564AC1">
      <w:pPr>
        <w:pStyle w:val="FootnoteText"/>
        <w:ind w:firstLine="720"/>
        <w:jc w:val="both"/>
        <w:rPr>
          <w:rFonts w:asciiTheme="majorBidi" w:hAnsiTheme="majorBidi" w:cstheme="majorBidi"/>
          <w:sz w:val="24"/>
          <w:szCs w:val="24"/>
        </w:rPr>
      </w:pPr>
      <w:r>
        <w:rPr>
          <w:rFonts w:asciiTheme="majorBidi" w:hAnsiTheme="majorBidi" w:cstheme="majorBidi"/>
          <w:sz w:val="24"/>
          <w:szCs w:val="24"/>
        </w:rPr>
        <w:t>Abudinnata.</w:t>
      </w:r>
      <w:r w:rsidRPr="00484BFD">
        <w:rPr>
          <w:rFonts w:asciiTheme="majorBidi" w:hAnsiTheme="majorBidi" w:cstheme="majorBidi"/>
          <w:sz w:val="24"/>
          <w:szCs w:val="24"/>
        </w:rPr>
        <w:t xml:space="preserve"> </w:t>
      </w:r>
      <w:r w:rsidRPr="00484BFD">
        <w:rPr>
          <w:rFonts w:asciiTheme="majorBidi" w:hAnsiTheme="majorBidi" w:cstheme="majorBidi"/>
          <w:i/>
          <w:iCs/>
          <w:sz w:val="24"/>
          <w:szCs w:val="24"/>
        </w:rPr>
        <w:t>Ilmu Pendidikan Islam</w:t>
      </w:r>
      <w:r>
        <w:rPr>
          <w:rFonts w:asciiTheme="majorBidi" w:hAnsiTheme="majorBidi" w:cstheme="majorBidi"/>
          <w:i/>
          <w:iCs/>
          <w:sz w:val="24"/>
          <w:szCs w:val="24"/>
        </w:rPr>
        <w:t>,</w:t>
      </w:r>
      <w:r w:rsidRPr="00484BFD">
        <w:rPr>
          <w:rFonts w:asciiTheme="majorBidi" w:hAnsiTheme="majorBidi" w:cstheme="majorBidi"/>
          <w:i/>
          <w:iCs/>
          <w:sz w:val="24"/>
          <w:szCs w:val="24"/>
        </w:rPr>
        <w:t xml:space="preserve"> </w:t>
      </w:r>
      <w:r w:rsidRPr="00484BFD">
        <w:rPr>
          <w:rFonts w:asciiTheme="majorBidi" w:hAnsiTheme="majorBidi" w:cstheme="majorBidi"/>
          <w:sz w:val="24"/>
          <w:szCs w:val="24"/>
        </w:rPr>
        <w:t>Jakarta: KencanaPrenada Media Grup</w:t>
      </w:r>
      <w:r>
        <w:rPr>
          <w:rFonts w:asciiTheme="majorBidi" w:hAnsiTheme="majorBidi" w:cstheme="majorBidi"/>
          <w:sz w:val="24"/>
          <w:szCs w:val="24"/>
        </w:rPr>
        <w:t>,</w:t>
      </w:r>
      <w:r w:rsidRPr="00484BFD">
        <w:rPr>
          <w:rFonts w:asciiTheme="majorBidi" w:hAnsiTheme="majorBidi" w:cstheme="majorBidi"/>
          <w:sz w:val="24"/>
          <w:szCs w:val="24"/>
        </w:rPr>
        <w:t xml:space="preserve"> 201</w:t>
      </w:r>
      <w:r w:rsidRPr="00484BFD">
        <w:rPr>
          <w:rFonts w:asciiTheme="majorBidi" w:hAnsiTheme="majorBidi" w:cstheme="majorBidi"/>
          <w:sz w:val="24"/>
          <w:szCs w:val="24"/>
          <w:lang w:val="id-ID"/>
        </w:rPr>
        <w:t>0</w:t>
      </w:r>
      <w:r>
        <w:rPr>
          <w:rFonts w:asciiTheme="majorBidi" w:hAnsiTheme="majorBidi" w:cstheme="majorBidi"/>
          <w:sz w:val="24"/>
          <w:szCs w:val="24"/>
        </w:rPr>
        <w:t>.</w:t>
      </w:r>
    </w:p>
    <w:p w:rsidR="00DE548C" w:rsidRPr="00484BFD" w:rsidRDefault="00DE548C" w:rsidP="00564AC1">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rPr>
        <w:t>Arif</w:t>
      </w:r>
      <w:r>
        <w:rPr>
          <w:rFonts w:asciiTheme="majorBidi" w:hAnsiTheme="majorBidi" w:cstheme="majorBidi"/>
          <w:sz w:val="24"/>
          <w:szCs w:val="24"/>
        </w:rPr>
        <w:t xml:space="preserve">, </w:t>
      </w:r>
      <w:r w:rsidRPr="00484BFD">
        <w:rPr>
          <w:rFonts w:asciiTheme="majorBidi" w:hAnsiTheme="majorBidi" w:cstheme="majorBidi"/>
          <w:sz w:val="24"/>
          <w:szCs w:val="24"/>
        </w:rPr>
        <w:t>Armai</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Pengantar Ilmu dan</w:t>
      </w:r>
      <w:r>
        <w:rPr>
          <w:rFonts w:asciiTheme="majorBidi" w:hAnsiTheme="majorBidi" w:cstheme="majorBidi"/>
          <w:i/>
          <w:sz w:val="24"/>
          <w:szCs w:val="24"/>
        </w:rPr>
        <w:t xml:space="preserve"> Metodologi Pendidikan </w:t>
      </w:r>
      <w:r w:rsidRPr="00484BFD">
        <w:rPr>
          <w:rFonts w:asciiTheme="majorBidi" w:hAnsiTheme="majorBidi" w:cstheme="majorBidi"/>
          <w:i/>
          <w:sz w:val="24"/>
          <w:szCs w:val="24"/>
        </w:rPr>
        <w:t>Islam</w:t>
      </w:r>
      <w:r>
        <w:rPr>
          <w:rFonts w:asciiTheme="majorBidi" w:hAnsiTheme="majorBidi" w:cstheme="majorBidi"/>
          <w:sz w:val="24"/>
          <w:szCs w:val="24"/>
        </w:rPr>
        <w:t>, Jakarta</w:t>
      </w:r>
      <w:r w:rsidRPr="00484BFD">
        <w:rPr>
          <w:rFonts w:asciiTheme="majorBidi" w:hAnsiTheme="majorBidi" w:cstheme="majorBidi"/>
          <w:sz w:val="24"/>
          <w:szCs w:val="24"/>
        </w:rPr>
        <w:t>: Ciputat</w:t>
      </w:r>
      <w:r>
        <w:rPr>
          <w:rFonts w:asciiTheme="majorBidi" w:hAnsiTheme="majorBidi" w:cstheme="majorBidi"/>
          <w:sz w:val="24"/>
          <w:szCs w:val="24"/>
        </w:rPr>
        <w:t>.</w:t>
      </w:r>
    </w:p>
    <w:p w:rsidR="00DE548C" w:rsidRPr="00484BFD" w:rsidRDefault="00DE548C" w:rsidP="00B77466">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rPr>
        <w:t>A</w:t>
      </w:r>
      <w:r w:rsidRPr="00484BFD">
        <w:rPr>
          <w:rFonts w:asciiTheme="majorBidi" w:hAnsiTheme="majorBidi" w:cstheme="majorBidi"/>
          <w:sz w:val="24"/>
          <w:szCs w:val="24"/>
        </w:rPr>
        <w:t>verasyatra,</w:t>
      </w:r>
      <w:r>
        <w:rPr>
          <w:rFonts w:asciiTheme="majorBidi" w:hAnsiTheme="majorBidi" w:cstheme="majorBidi"/>
          <w:sz w:val="24"/>
          <w:szCs w:val="24"/>
        </w:rPr>
        <w:t xml:space="preserve"> Nuni Y</w:t>
      </w:r>
      <w:r w:rsidRPr="00484BFD">
        <w:rPr>
          <w:rFonts w:asciiTheme="majorBidi" w:hAnsiTheme="majorBidi" w:cstheme="majorBidi"/>
          <w:sz w:val="24"/>
          <w:szCs w:val="24"/>
        </w:rPr>
        <w:t>usv</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484BFD">
        <w:rPr>
          <w:rFonts w:asciiTheme="majorBidi" w:hAnsiTheme="majorBidi" w:cstheme="majorBidi"/>
          <w:i/>
          <w:iCs/>
          <w:sz w:val="24"/>
          <w:szCs w:val="24"/>
        </w:rPr>
        <w:t>Desain</w:t>
      </w:r>
      <w:r>
        <w:rPr>
          <w:rFonts w:asciiTheme="majorBidi" w:hAnsiTheme="majorBidi" w:cstheme="majorBidi"/>
          <w:i/>
          <w:iCs/>
          <w:sz w:val="24"/>
          <w:szCs w:val="24"/>
        </w:rPr>
        <w:t xml:space="preserve"> </w:t>
      </w:r>
      <w:r w:rsidRPr="00484BFD">
        <w:rPr>
          <w:rFonts w:asciiTheme="majorBidi" w:hAnsiTheme="majorBidi" w:cstheme="majorBidi"/>
          <w:i/>
          <w:iCs/>
          <w:sz w:val="24"/>
          <w:szCs w:val="24"/>
        </w:rPr>
        <w:t>Relasi</w:t>
      </w:r>
      <w:r>
        <w:rPr>
          <w:rFonts w:asciiTheme="majorBidi" w:hAnsiTheme="majorBidi" w:cstheme="majorBidi"/>
          <w:i/>
          <w:iCs/>
          <w:sz w:val="24"/>
          <w:szCs w:val="24"/>
        </w:rPr>
        <w:t xml:space="preserve"> Efektif Guru </w:t>
      </w:r>
      <w:proofErr w:type="gramStart"/>
      <w:r>
        <w:rPr>
          <w:rFonts w:asciiTheme="majorBidi" w:hAnsiTheme="majorBidi" w:cstheme="majorBidi"/>
          <w:i/>
          <w:iCs/>
          <w:sz w:val="24"/>
          <w:szCs w:val="24"/>
        </w:rPr>
        <w:t>d</w:t>
      </w:r>
      <w:r w:rsidRPr="00484BFD">
        <w:rPr>
          <w:rFonts w:asciiTheme="majorBidi" w:hAnsiTheme="majorBidi" w:cstheme="majorBidi"/>
          <w:i/>
          <w:iCs/>
          <w:sz w:val="24"/>
          <w:szCs w:val="24"/>
        </w:rPr>
        <w:t>an</w:t>
      </w:r>
      <w:proofErr w:type="gramEnd"/>
      <w:r w:rsidRPr="00484BFD">
        <w:rPr>
          <w:rFonts w:asciiTheme="majorBidi" w:hAnsiTheme="majorBidi" w:cstheme="majorBidi"/>
          <w:i/>
          <w:iCs/>
          <w:sz w:val="24"/>
          <w:szCs w:val="24"/>
        </w:rPr>
        <w:t xml:space="preserve"> Murid</w:t>
      </w:r>
      <w:r>
        <w:rPr>
          <w:rFonts w:asciiTheme="majorBidi" w:hAnsiTheme="majorBidi" w:cstheme="majorBidi"/>
          <w:i/>
          <w:iCs/>
          <w:sz w:val="24"/>
          <w:szCs w:val="24"/>
        </w:rPr>
        <w:t xml:space="preserve">, </w:t>
      </w:r>
      <w:r w:rsidRPr="00484BFD">
        <w:rPr>
          <w:rFonts w:asciiTheme="majorBidi" w:hAnsiTheme="majorBidi" w:cstheme="majorBidi"/>
          <w:sz w:val="24"/>
          <w:szCs w:val="24"/>
        </w:rPr>
        <w:t>Jogjakarta</w:t>
      </w:r>
      <w:r>
        <w:rPr>
          <w:rFonts w:asciiTheme="majorBidi" w:hAnsiTheme="majorBidi" w:cstheme="majorBidi"/>
          <w:sz w:val="24"/>
          <w:szCs w:val="24"/>
        </w:rPr>
        <w:t>: Bukubiru,</w:t>
      </w:r>
      <w:r w:rsidRPr="00484BFD">
        <w:rPr>
          <w:rFonts w:asciiTheme="majorBidi" w:hAnsiTheme="majorBidi" w:cstheme="majorBidi"/>
          <w:sz w:val="24"/>
          <w:szCs w:val="24"/>
        </w:rPr>
        <w:t xml:space="preserve"> 2013</w:t>
      </w:r>
      <w:r>
        <w:rPr>
          <w:rFonts w:asciiTheme="majorBidi" w:hAnsiTheme="majorBidi" w:cstheme="majorBidi"/>
          <w:sz w:val="24"/>
          <w:szCs w:val="24"/>
        </w:rPr>
        <w:t>.</w:t>
      </w:r>
    </w:p>
    <w:p w:rsidR="00DE548C" w:rsidRPr="00807F65" w:rsidRDefault="00DE548C" w:rsidP="00564AC1">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rPr>
        <w:t>Azra,</w:t>
      </w:r>
      <w:r>
        <w:rPr>
          <w:rFonts w:asciiTheme="majorBidi" w:hAnsiTheme="majorBidi" w:cstheme="majorBidi"/>
          <w:sz w:val="24"/>
          <w:szCs w:val="24"/>
        </w:rPr>
        <w:t xml:space="preserve"> </w:t>
      </w:r>
      <w:r w:rsidRPr="00484BFD">
        <w:rPr>
          <w:rFonts w:asciiTheme="majorBidi" w:hAnsiTheme="majorBidi" w:cstheme="majorBidi"/>
          <w:sz w:val="24"/>
          <w:szCs w:val="24"/>
        </w:rPr>
        <w:t>Azumardi</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484BFD">
        <w:rPr>
          <w:rFonts w:asciiTheme="majorBidi" w:hAnsiTheme="majorBidi" w:cstheme="majorBidi"/>
          <w:i/>
          <w:iCs/>
          <w:sz w:val="24"/>
          <w:szCs w:val="24"/>
        </w:rPr>
        <w:t>Pendidikan Islam</w:t>
      </w:r>
      <w:r>
        <w:rPr>
          <w:rFonts w:asciiTheme="majorBidi" w:hAnsiTheme="majorBidi" w:cstheme="majorBidi"/>
          <w:i/>
          <w:iCs/>
          <w:sz w:val="24"/>
          <w:szCs w:val="24"/>
        </w:rPr>
        <w:t>,</w:t>
      </w:r>
      <w:r w:rsidRPr="00484BFD">
        <w:rPr>
          <w:rFonts w:asciiTheme="majorBidi" w:hAnsiTheme="majorBidi" w:cstheme="majorBidi"/>
          <w:i/>
          <w:iCs/>
          <w:sz w:val="24"/>
          <w:szCs w:val="24"/>
        </w:rPr>
        <w:t xml:space="preserve"> </w:t>
      </w:r>
      <w:r>
        <w:rPr>
          <w:rFonts w:asciiTheme="majorBidi" w:hAnsiTheme="majorBidi" w:cstheme="majorBidi"/>
          <w:sz w:val="24"/>
          <w:szCs w:val="24"/>
        </w:rPr>
        <w:t>Jakarta: K</w:t>
      </w:r>
      <w:r w:rsidRPr="00484BFD">
        <w:rPr>
          <w:rFonts w:asciiTheme="majorBidi" w:hAnsiTheme="majorBidi" w:cstheme="majorBidi"/>
          <w:sz w:val="24"/>
          <w:szCs w:val="24"/>
        </w:rPr>
        <w:t>encana Media Grup, 2012</w:t>
      </w:r>
      <w:r>
        <w:rPr>
          <w:rFonts w:asciiTheme="majorBidi" w:hAnsiTheme="majorBidi" w:cstheme="majorBidi"/>
          <w:sz w:val="24"/>
          <w:szCs w:val="24"/>
        </w:rPr>
        <w:t>.</w:t>
      </w:r>
    </w:p>
    <w:p w:rsidR="00DE548C" w:rsidRPr="00484BFD" w:rsidRDefault="00DE548C" w:rsidP="00430D38">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rPr>
        <w:t>Banawi,</w:t>
      </w:r>
      <w:r>
        <w:rPr>
          <w:rFonts w:asciiTheme="majorBidi" w:hAnsiTheme="majorBidi" w:cstheme="majorBidi"/>
          <w:sz w:val="24"/>
          <w:szCs w:val="24"/>
        </w:rPr>
        <w:t xml:space="preserve"> </w:t>
      </w:r>
      <w:r w:rsidRPr="00484BFD">
        <w:rPr>
          <w:rFonts w:asciiTheme="majorBidi" w:hAnsiTheme="majorBidi" w:cstheme="majorBidi"/>
          <w:sz w:val="24"/>
          <w:szCs w:val="24"/>
        </w:rPr>
        <w:t>Imam</w:t>
      </w:r>
      <w:r>
        <w:rPr>
          <w:rFonts w:asciiTheme="majorBidi" w:hAnsiTheme="majorBidi" w:cstheme="majorBidi"/>
          <w:sz w:val="24"/>
          <w:szCs w:val="24"/>
        </w:rPr>
        <w:t>.</w:t>
      </w:r>
      <w:r w:rsidRPr="00484BFD">
        <w:rPr>
          <w:rFonts w:asciiTheme="majorBidi" w:hAnsiTheme="majorBidi" w:cstheme="majorBidi"/>
          <w:sz w:val="24"/>
          <w:szCs w:val="24"/>
        </w:rPr>
        <w:t xml:space="preserve">  </w:t>
      </w:r>
      <w:proofErr w:type="gramStart"/>
      <w:r>
        <w:rPr>
          <w:rFonts w:asciiTheme="majorBidi" w:hAnsiTheme="majorBidi" w:cstheme="majorBidi"/>
          <w:i/>
          <w:sz w:val="24"/>
          <w:szCs w:val="24"/>
        </w:rPr>
        <w:t>Tradisionalisme  d</w:t>
      </w:r>
      <w:r w:rsidRPr="00484BFD">
        <w:rPr>
          <w:rFonts w:asciiTheme="majorBidi" w:hAnsiTheme="majorBidi" w:cstheme="majorBidi"/>
          <w:i/>
          <w:sz w:val="24"/>
          <w:szCs w:val="24"/>
        </w:rPr>
        <w:t>alam</w:t>
      </w:r>
      <w:proofErr w:type="gramEnd"/>
      <w:r w:rsidRPr="00484BFD">
        <w:rPr>
          <w:rFonts w:asciiTheme="majorBidi" w:hAnsiTheme="majorBidi" w:cstheme="majorBidi"/>
          <w:i/>
          <w:sz w:val="24"/>
          <w:szCs w:val="24"/>
        </w:rPr>
        <w:t xml:space="preserve"> Pendidikan  Islam</w:t>
      </w:r>
      <w:r w:rsidRPr="00484BFD">
        <w:rPr>
          <w:rFonts w:asciiTheme="majorBidi" w:hAnsiTheme="majorBidi" w:cstheme="majorBidi"/>
          <w:sz w:val="24"/>
          <w:szCs w:val="24"/>
        </w:rPr>
        <w:t xml:space="preserve">,  </w:t>
      </w:r>
      <w:r>
        <w:rPr>
          <w:rFonts w:asciiTheme="majorBidi" w:hAnsiTheme="majorBidi" w:cstheme="majorBidi"/>
          <w:sz w:val="24"/>
          <w:szCs w:val="24"/>
        </w:rPr>
        <w:t>Surabaya</w:t>
      </w:r>
      <w:r w:rsidRPr="00484BFD">
        <w:rPr>
          <w:rFonts w:asciiTheme="majorBidi" w:hAnsiTheme="majorBidi" w:cstheme="majorBidi"/>
          <w:sz w:val="24"/>
          <w:szCs w:val="24"/>
        </w:rPr>
        <w:t>:  Al  Ikhlas,  1993</w:t>
      </w:r>
      <w:r>
        <w:rPr>
          <w:rFonts w:asciiTheme="majorBidi" w:hAnsiTheme="majorBidi" w:cstheme="majorBidi"/>
          <w:sz w:val="24"/>
          <w:szCs w:val="24"/>
        </w:rPr>
        <w:t>.</w:t>
      </w:r>
    </w:p>
    <w:p w:rsidR="00DE548C" w:rsidRPr="00484BFD" w:rsidRDefault="00DE548C" w:rsidP="00430D38">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Banawi,</w:t>
      </w:r>
      <w:r>
        <w:rPr>
          <w:rFonts w:asciiTheme="majorBidi" w:hAnsiTheme="majorBidi" w:cstheme="majorBidi"/>
          <w:sz w:val="24"/>
          <w:szCs w:val="24"/>
        </w:rPr>
        <w:t xml:space="preserve"> </w:t>
      </w:r>
      <w:r w:rsidRPr="00484BFD">
        <w:rPr>
          <w:rFonts w:asciiTheme="majorBidi" w:hAnsiTheme="majorBidi" w:cstheme="majorBidi"/>
          <w:sz w:val="24"/>
          <w:szCs w:val="24"/>
        </w:rPr>
        <w:t>Imam</w:t>
      </w:r>
      <w:r>
        <w:rPr>
          <w:rFonts w:asciiTheme="majorBidi" w:hAnsiTheme="majorBidi" w:cstheme="majorBidi"/>
          <w:sz w:val="24"/>
          <w:szCs w:val="24"/>
        </w:rPr>
        <w:t>.</w:t>
      </w:r>
      <w:r w:rsidRPr="00484BFD">
        <w:rPr>
          <w:rFonts w:asciiTheme="majorBidi" w:hAnsiTheme="majorBidi" w:cstheme="majorBidi"/>
          <w:sz w:val="24"/>
          <w:szCs w:val="24"/>
        </w:rPr>
        <w:t xml:space="preserve"> </w:t>
      </w:r>
      <w:r>
        <w:rPr>
          <w:rFonts w:asciiTheme="majorBidi" w:hAnsiTheme="majorBidi" w:cstheme="majorBidi"/>
          <w:i/>
          <w:sz w:val="24"/>
          <w:szCs w:val="24"/>
        </w:rPr>
        <w:t>Tradisionalisme d</w:t>
      </w:r>
      <w:r w:rsidRPr="00484BFD">
        <w:rPr>
          <w:rFonts w:asciiTheme="majorBidi" w:hAnsiTheme="majorBidi" w:cstheme="majorBidi"/>
          <w:i/>
          <w:sz w:val="24"/>
          <w:szCs w:val="24"/>
        </w:rPr>
        <w:t>alam Pendidikan Islam</w:t>
      </w:r>
      <w:r w:rsidR="00430D38">
        <w:rPr>
          <w:rFonts w:asciiTheme="majorBidi" w:hAnsiTheme="majorBidi" w:cstheme="majorBidi"/>
          <w:i/>
          <w:sz w:val="24"/>
          <w:szCs w:val="24"/>
        </w:rPr>
        <w:t xml:space="preserve"> </w:t>
      </w:r>
      <w:r>
        <w:rPr>
          <w:rFonts w:asciiTheme="majorBidi" w:hAnsiTheme="majorBidi" w:cstheme="majorBidi"/>
          <w:sz w:val="24"/>
          <w:szCs w:val="24"/>
        </w:rPr>
        <w:t>Surabaya</w:t>
      </w:r>
      <w:r w:rsidRPr="00484BFD">
        <w:rPr>
          <w:rFonts w:asciiTheme="majorBidi" w:hAnsiTheme="majorBidi" w:cstheme="majorBidi"/>
          <w:sz w:val="24"/>
          <w:szCs w:val="24"/>
        </w:rPr>
        <w:t xml:space="preserve">: </w:t>
      </w:r>
      <w:proofErr w:type="gramStart"/>
      <w:r w:rsidRPr="00484BFD">
        <w:rPr>
          <w:rFonts w:asciiTheme="majorBidi" w:hAnsiTheme="majorBidi" w:cstheme="majorBidi"/>
          <w:sz w:val="24"/>
          <w:szCs w:val="24"/>
        </w:rPr>
        <w:t>Al  Ikhlas</w:t>
      </w:r>
      <w:proofErr w:type="gramEnd"/>
      <w:r w:rsidRPr="00484BFD">
        <w:rPr>
          <w:rFonts w:asciiTheme="majorBidi" w:hAnsiTheme="majorBidi" w:cstheme="majorBidi"/>
          <w:sz w:val="24"/>
          <w:szCs w:val="24"/>
        </w:rPr>
        <w:t>, 1993</w:t>
      </w:r>
      <w:r>
        <w:rPr>
          <w:rFonts w:asciiTheme="majorBidi" w:hAnsiTheme="majorBidi" w:cstheme="majorBidi"/>
          <w:sz w:val="24"/>
          <w:szCs w:val="24"/>
        </w:rPr>
        <w:t>.</w:t>
      </w:r>
    </w:p>
    <w:p w:rsidR="00DE548C" w:rsidRPr="00B77466" w:rsidRDefault="00DE548C" w:rsidP="00B77466">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lang w:val="id-ID"/>
        </w:rPr>
        <w:t>Bungin,</w:t>
      </w:r>
      <w:r>
        <w:rPr>
          <w:rFonts w:asciiTheme="majorBidi" w:hAnsiTheme="majorBidi" w:cstheme="majorBidi"/>
          <w:sz w:val="24"/>
          <w:szCs w:val="24"/>
        </w:rPr>
        <w:t xml:space="preserve"> </w:t>
      </w:r>
      <w:r w:rsidRPr="00484BFD">
        <w:rPr>
          <w:rFonts w:asciiTheme="majorBidi" w:hAnsiTheme="majorBidi" w:cstheme="majorBidi"/>
          <w:sz w:val="24"/>
          <w:szCs w:val="24"/>
          <w:lang w:val="id-ID"/>
        </w:rPr>
        <w:t>M. Burhan</w:t>
      </w:r>
      <w:r>
        <w:rPr>
          <w:rFonts w:asciiTheme="majorBidi" w:hAnsiTheme="majorBidi" w:cstheme="majorBidi"/>
          <w:sz w:val="24"/>
          <w:szCs w:val="24"/>
        </w:rPr>
        <w:t>.</w:t>
      </w:r>
      <w:r w:rsidRPr="00484BFD">
        <w:rPr>
          <w:rFonts w:asciiTheme="majorBidi" w:hAnsiTheme="majorBidi" w:cstheme="majorBidi"/>
          <w:sz w:val="24"/>
          <w:szCs w:val="24"/>
          <w:lang w:val="id-ID"/>
        </w:rPr>
        <w:t xml:space="preserve"> </w:t>
      </w:r>
      <w:r>
        <w:rPr>
          <w:rFonts w:asciiTheme="majorBidi" w:hAnsiTheme="majorBidi" w:cstheme="majorBidi"/>
          <w:i/>
          <w:sz w:val="24"/>
          <w:szCs w:val="24"/>
          <w:lang w:val="id-ID"/>
        </w:rPr>
        <w:t>Penelitian Kualitatif</w:t>
      </w:r>
      <w:r>
        <w:rPr>
          <w:rFonts w:asciiTheme="majorBidi" w:hAnsiTheme="majorBidi" w:cstheme="majorBidi"/>
          <w:i/>
          <w:sz w:val="24"/>
          <w:szCs w:val="24"/>
        </w:rPr>
        <w:t xml:space="preserve">, </w:t>
      </w:r>
      <w:r w:rsidRPr="00484BFD">
        <w:rPr>
          <w:rFonts w:asciiTheme="majorBidi" w:hAnsiTheme="majorBidi" w:cstheme="majorBidi"/>
          <w:sz w:val="24"/>
          <w:szCs w:val="24"/>
          <w:lang w:val="id-ID"/>
        </w:rPr>
        <w:t>Jakarta</w:t>
      </w:r>
      <w:r>
        <w:rPr>
          <w:rFonts w:asciiTheme="majorBidi" w:hAnsiTheme="majorBidi" w:cstheme="majorBidi"/>
          <w:sz w:val="24"/>
          <w:szCs w:val="24"/>
        </w:rPr>
        <w:t xml:space="preserve">: </w:t>
      </w:r>
      <w:r>
        <w:rPr>
          <w:rFonts w:asciiTheme="majorBidi" w:hAnsiTheme="majorBidi" w:cstheme="majorBidi"/>
          <w:sz w:val="24"/>
          <w:szCs w:val="24"/>
          <w:lang w:val="id-ID"/>
        </w:rPr>
        <w:t>Prenada Media Group</w:t>
      </w:r>
      <w:r>
        <w:rPr>
          <w:rFonts w:asciiTheme="majorBidi" w:hAnsiTheme="majorBidi" w:cstheme="majorBidi"/>
          <w:sz w:val="24"/>
          <w:szCs w:val="24"/>
        </w:rPr>
        <w:t>,</w:t>
      </w:r>
      <w:r w:rsidRPr="00484BFD">
        <w:rPr>
          <w:rFonts w:asciiTheme="majorBidi" w:hAnsiTheme="majorBidi" w:cstheme="majorBidi"/>
          <w:sz w:val="24"/>
          <w:szCs w:val="24"/>
          <w:lang w:val="id-ID"/>
        </w:rPr>
        <w:t xml:space="preserve"> 2010</w:t>
      </w:r>
      <w:r>
        <w:rPr>
          <w:rFonts w:asciiTheme="majorBidi" w:hAnsiTheme="majorBidi" w:cstheme="majorBidi"/>
          <w:sz w:val="24"/>
          <w:szCs w:val="24"/>
        </w:rPr>
        <w:t>.</w:t>
      </w:r>
    </w:p>
    <w:p w:rsidR="00DE548C" w:rsidRPr="00484BFD" w:rsidRDefault="00DE548C" w:rsidP="00B77466">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Bungin,</w:t>
      </w:r>
      <w:r>
        <w:rPr>
          <w:rFonts w:asciiTheme="majorBidi" w:hAnsiTheme="majorBidi" w:cstheme="majorBidi"/>
          <w:sz w:val="24"/>
          <w:szCs w:val="24"/>
        </w:rPr>
        <w:t xml:space="preserve"> </w:t>
      </w:r>
      <w:r w:rsidRPr="00484BFD">
        <w:rPr>
          <w:rFonts w:asciiTheme="majorBidi" w:hAnsiTheme="majorBidi" w:cstheme="majorBidi"/>
          <w:sz w:val="24"/>
          <w:szCs w:val="24"/>
        </w:rPr>
        <w:t>M. B</w:t>
      </w:r>
      <w:r w:rsidRPr="00484BFD">
        <w:rPr>
          <w:rFonts w:asciiTheme="majorBidi" w:hAnsiTheme="majorBidi" w:cstheme="majorBidi"/>
          <w:sz w:val="24"/>
          <w:szCs w:val="24"/>
          <w:lang w:val="id-ID"/>
        </w:rPr>
        <w:t>urhan</w:t>
      </w:r>
      <w:r>
        <w:rPr>
          <w:rFonts w:asciiTheme="majorBidi" w:hAnsiTheme="majorBidi" w:cstheme="majorBidi"/>
          <w:sz w:val="24"/>
          <w:szCs w:val="24"/>
        </w:rPr>
        <w:t>.</w:t>
      </w:r>
      <w:r w:rsidRPr="00484BFD">
        <w:rPr>
          <w:rFonts w:asciiTheme="majorBidi" w:hAnsiTheme="majorBidi" w:cstheme="majorBidi"/>
          <w:sz w:val="24"/>
          <w:szCs w:val="24"/>
          <w:lang w:val="id-ID"/>
        </w:rPr>
        <w:t xml:space="preserve"> </w:t>
      </w:r>
      <w:r w:rsidRPr="00484BFD">
        <w:rPr>
          <w:rFonts w:asciiTheme="majorBidi" w:hAnsiTheme="majorBidi" w:cstheme="majorBidi"/>
          <w:i/>
          <w:sz w:val="24"/>
          <w:szCs w:val="24"/>
        </w:rPr>
        <w:t xml:space="preserve">Penelitian Kualitatif: Komunikasi, Ekonomi, Kebijakan Publik, dan Ilmu Sosial Lainnya, </w:t>
      </w:r>
      <w:r w:rsidRPr="00484BFD">
        <w:rPr>
          <w:rFonts w:asciiTheme="majorBidi" w:hAnsiTheme="majorBidi" w:cstheme="majorBidi"/>
          <w:sz w:val="24"/>
          <w:szCs w:val="24"/>
        </w:rPr>
        <w:t>Jakarta: Kencana, 2008</w:t>
      </w:r>
      <w:r>
        <w:rPr>
          <w:rFonts w:asciiTheme="majorBidi" w:hAnsiTheme="majorBidi" w:cstheme="majorBidi"/>
          <w:sz w:val="24"/>
          <w:szCs w:val="24"/>
        </w:rPr>
        <w:t>.</w:t>
      </w:r>
    </w:p>
    <w:p w:rsidR="00DE548C" w:rsidRPr="00484BFD" w:rsidRDefault="00DE548C" w:rsidP="00554165">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Daulay,</w:t>
      </w:r>
      <w:r>
        <w:rPr>
          <w:rFonts w:asciiTheme="majorBidi" w:hAnsiTheme="majorBidi" w:cstheme="majorBidi"/>
          <w:sz w:val="24"/>
          <w:szCs w:val="24"/>
        </w:rPr>
        <w:t xml:space="preserve"> </w:t>
      </w:r>
      <w:r w:rsidRPr="00484BFD">
        <w:rPr>
          <w:rFonts w:asciiTheme="majorBidi" w:hAnsiTheme="majorBidi" w:cstheme="majorBidi"/>
          <w:sz w:val="24"/>
          <w:szCs w:val="24"/>
        </w:rPr>
        <w:t>Haidar Putra dan Nurgaya</w:t>
      </w:r>
      <w:r>
        <w:rPr>
          <w:rFonts w:asciiTheme="majorBidi" w:hAnsiTheme="majorBidi" w:cstheme="majorBidi"/>
          <w:sz w:val="24"/>
          <w:szCs w:val="24"/>
        </w:rPr>
        <w:t xml:space="preserve"> Pasa.</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Pendidikan Islam Dalam</w:t>
      </w:r>
      <w:r>
        <w:rPr>
          <w:rFonts w:asciiTheme="majorBidi" w:hAnsiTheme="majorBidi" w:cstheme="majorBidi"/>
          <w:i/>
          <w:sz w:val="24"/>
          <w:szCs w:val="24"/>
        </w:rPr>
        <w:t xml:space="preserve"> </w:t>
      </w:r>
      <w:r w:rsidRPr="00484BFD">
        <w:rPr>
          <w:rFonts w:asciiTheme="majorBidi" w:hAnsiTheme="majorBidi" w:cstheme="majorBidi"/>
          <w:i/>
          <w:sz w:val="24"/>
          <w:szCs w:val="24"/>
        </w:rPr>
        <w:t>Lintasan</w:t>
      </w:r>
      <w:r>
        <w:rPr>
          <w:rFonts w:asciiTheme="majorBidi" w:hAnsiTheme="majorBidi" w:cstheme="majorBidi"/>
          <w:i/>
          <w:sz w:val="24"/>
          <w:szCs w:val="24"/>
        </w:rPr>
        <w:t xml:space="preserve"> </w:t>
      </w:r>
      <w:r w:rsidRPr="00484BFD">
        <w:rPr>
          <w:rFonts w:asciiTheme="majorBidi" w:hAnsiTheme="majorBidi" w:cstheme="majorBidi"/>
          <w:i/>
          <w:sz w:val="24"/>
          <w:szCs w:val="24"/>
        </w:rPr>
        <w:t>Sejarah</w:t>
      </w:r>
      <w:r>
        <w:rPr>
          <w:rFonts w:asciiTheme="majorBidi" w:hAnsiTheme="majorBidi" w:cstheme="majorBidi"/>
          <w:i/>
          <w:sz w:val="24"/>
          <w:szCs w:val="24"/>
        </w:rPr>
        <w:t xml:space="preserve">, </w:t>
      </w:r>
      <w:r w:rsidRPr="00484BFD">
        <w:rPr>
          <w:rFonts w:asciiTheme="majorBidi" w:hAnsiTheme="majorBidi" w:cstheme="majorBidi"/>
          <w:sz w:val="24"/>
          <w:szCs w:val="24"/>
        </w:rPr>
        <w:t>Jakarta: Kencana</w:t>
      </w:r>
      <w:r>
        <w:rPr>
          <w:rFonts w:asciiTheme="majorBidi" w:hAnsiTheme="majorBidi" w:cstheme="majorBidi"/>
          <w:sz w:val="24"/>
          <w:szCs w:val="24"/>
        </w:rPr>
        <w:t xml:space="preserve"> </w:t>
      </w:r>
      <w:r w:rsidRPr="00484BFD">
        <w:rPr>
          <w:rFonts w:asciiTheme="majorBidi" w:hAnsiTheme="majorBidi" w:cstheme="majorBidi"/>
          <w:sz w:val="24"/>
          <w:szCs w:val="24"/>
        </w:rPr>
        <w:t>Prenada Media Group,</w:t>
      </w:r>
      <w:r>
        <w:rPr>
          <w:rFonts w:asciiTheme="majorBidi" w:hAnsiTheme="majorBidi" w:cstheme="majorBidi"/>
          <w:sz w:val="24"/>
          <w:szCs w:val="24"/>
        </w:rPr>
        <w:t xml:space="preserve"> </w:t>
      </w:r>
      <w:r w:rsidRPr="00484BFD">
        <w:rPr>
          <w:rFonts w:asciiTheme="majorBidi" w:hAnsiTheme="majorBidi" w:cstheme="majorBidi"/>
          <w:sz w:val="24"/>
          <w:szCs w:val="24"/>
        </w:rPr>
        <w:t>2013</w:t>
      </w:r>
      <w:r>
        <w:rPr>
          <w:rFonts w:asciiTheme="majorBidi" w:hAnsiTheme="majorBidi" w:cstheme="majorBidi"/>
          <w:sz w:val="24"/>
          <w:szCs w:val="24"/>
        </w:rPr>
        <w:t>.</w:t>
      </w:r>
    </w:p>
    <w:p w:rsidR="00DE548C" w:rsidRPr="00484BFD" w:rsidRDefault="00DE548C" w:rsidP="003671E7">
      <w:pPr>
        <w:pStyle w:val="FootnoteText"/>
        <w:ind w:firstLine="720"/>
        <w:jc w:val="both"/>
        <w:rPr>
          <w:rFonts w:asciiTheme="majorBidi" w:hAnsiTheme="majorBidi" w:cstheme="majorBidi"/>
          <w:sz w:val="24"/>
          <w:szCs w:val="24"/>
        </w:rPr>
      </w:pPr>
      <w:r>
        <w:rPr>
          <w:rFonts w:asciiTheme="majorBidi" w:hAnsiTheme="majorBidi" w:cstheme="majorBidi"/>
          <w:sz w:val="24"/>
          <w:szCs w:val="24"/>
        </w:rPr>
        <w:t>Departemen Agama.</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Pola Pembelajaran di Pesantren</w:t>
      </w:r>
      <w:r>
        <w:rPr>
          <w:rFonts w:asciiTheme="majorBidi" w:hAnsiTheme="majorBidi" w:cstheme="majorBidi"/>
          <w:sz w:val="24"/>
          <w:szCs w:val="24"/>
        </w:rPr>
        <w:t>, Jakarta</w:t>
      </w:r>
      <w:r w:rsidRPr="00484BFD">
        <w:rPr>
          <w:rFonts w:asciiTheme="majorBidi" w:hAnsiTheme="majorBidi" w:cstheme="majorBidi"/>
          <w:sz w:val="24"/>
          <w:szCs w:val="24"/>
        </w:rPr>
        <w:t>: Depag</w:t>
      </w:r>
      <w:r>
        <w:rPr>
          <w:rFonts w:asciiTheme="majorBidi" w:hAnsiTheme="majorBidi" w:cstheme="majorBidi"/>
          <w:sz w:val="24"/>
          <w:szCs w:val="24"/>
        </w:rPr>
        <w:t>,</w:t>
      </w:r>
      <w:r w:rsidRPr="00484BFD">
        <w:rPr>
          <w:rFonts w:asciiTheme="majorBidi" w:hAnsiTheme="majorBidi" w:cstheme="majorBidi"/>
          <w:sz w:val="24"/>
          <w:szCs w:val="24"/>
        </w:rPr>
        <w:t xml:space="preserve"> 2003</w:t>
      </w:r>
      <w:r>
        <w:rPr>
          <w:rFonts w:asciiTheme="majorBidi" w:hAnsiTheme="majorBidi" w:cstheme="majorBidi"/>
          <w:sz w:val="24"/>
          <w:szCs w:val="24"/>
        </w:rPr>
        <w:t>.</w:t>
      </w:r>
    </w:p>
    <w:p w:rsidR="00DE548C" w:rsidRPr="00484BFD" w:rsidRDefault="00430D38" w:rsidP="00DE548C">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rPr>
        <w:t>Djamarah,</w:t>
      </w:r>
      <w:r w:rsidR="00DE548C" w:rsidRPr="00484BFD">
        <w:rPr>
          <w:rFonts w:asciiTheme="majorBidi" w:hAnsiTheme="majorBidi" w:cstheme="majorBidi"/>
          <w:sz w:val="24"/>
          <w:szCs w:val="24"/>
        </w:rPr>
        <w:t xml:space="preserve"> Syaiful Bahri</w:t>
      </w:r>
      <w:r w:rsidR="00DE548C">
        <w:rPr>
          <w:rFonts w:asciiTheme="majorBidi" w:hAnsiTheme="majorBidi" w:cstheme="majorBidi"/>
          <w:sz w:val="24"/>
          <w:szCs w:val="24"/>
        </w:rPr>
        <w:t>.</w:t>
      </w:r>
      <w:r w:rsidR="00DE548C" w:rsidRPr="00484BFD">
        <w:rPr>
          <w:rFonts w:asciiTheme="majorBidi" w:hAnsiTheme="majorBidi" w:cstheme="majorBidi"/>
          <w:sz w:val="24"/>
          <w:szCs w:val="24"/>
        </w:rPr>
        <w:t xml:space="preserve"> </w:t>
      </w:r>
      <w:r w:rsidR="00DE548C" w:rsidRPr="00484BFD">
        <w:rPr>
          <w:rFonts w:asciiTheme="majorBidi" w:hAnsiTheme="majorBidi" w:cstheme="majorBidi"/>
          <w:i/>
          <w:sz w:val="24"/>
          <w:szCs w:val="24"/>
        </w:rPr>
        <w:t>Psikologi</w:t>
      </w:r>
      <w:r w:rsidR="00DE548C">
        <w:rPr>
          <w:rFonts w:asciiTheme="majorBidi" w:hAnsiTheme="majorBidi" w:cstheme="majorBidi"/>
          <w:i/>
          <w:sz w:val="24"/>
          <w:szCs w:val="24"/>
        </w:rPr>
        <w:t xml:space="preserve"> </w:t>
      </w:r>
      <w:r w:rsidR="00DE548C" w:rsidRPr="00484BFD">
        <w:rPr>
          <w:rFonts w:asciiTheme="majorBidi" w:hAnsiTheme="majorBidi" w:cstheme="majorBidi"/>
          <w:i/>
          <w:sz w:val="24"/>
          <w:szCs w:val="24"/>
        </w:rPr>
        <w:t>Belajar</w:t>
      </w:r>
      <w:r w:rsidR="00DE548C">
        <w:rPr>
          <w:rFonts w:asciiTheme="majorBidi" w:hAnsiTheme="majorBidi" w:cstheme="majorBidi"/>
          <w:i/>
          <w:sz w:val="24"/>
          <w:szCs w:val="24"/>
        </w:rPr>
        <w:t>,</w:t>
      </w:r>
      <w:r w:rsidR="00DE548C" w:rsidRPr="00484BFD">
        <w:rPr>
          <w:rFonts w:asciiTheme="majorBidi" w:hAnsiTheme="majorBidi" w:cstheme="majorBidi"/>
          <w:i/>
          <w:sz w:val="24"/>
          <w:szCs w:val="24"/>
        </w:rPr>
        <w:t xml:space="preserve"> </w:t>
      </w:r>
      <w:r w:rsidR="00DE548C" w:rsidRPr="00484BFD">
        <w:rPr>
          <w:rFonts w:asciiTheme="majorBidi" w:hAnsiTheme="majorBidi" w:cstheme="majorBidi"/>
          <w:sz w:val="24"/>
          <w:szCs w:val="24"/>
        </w:rPr>
        <w:t>Jakarta: Rineka Cipta,</w:t>
      </w:r>
      <w:r w:rsidR="00DE548C">
        <w:rPr>
          <w:rFonts w:asciiTheme="majorBidi" w:hAnsiTheme="majorBidi" w:cstheme="majorBidi"/>
          <w:sz w:val="24"/>
          <w:szCs w:val="24"/>
        </w:rPr>
        <w:t xml:space="preserve"> </w:t>
      </w:r>
      <w:r w:rsidR="00DE548C" w:rsidRPr="00484BFD">
        <w:rPr>
          <w:rFonts w:asciiTheme="majorBidi" w:hAnsiTheme="majorBidi" w:cstheme="majorBidi"/>
          <w:sz w:val="24"/>
          <w:szCs w:val="24"/>
        </w:rPr>
        <w:t>2011</w:t>
      </w:r>
      <w:r w:rsidR="00DE548C">
        <w:rPr>
          <w:rFonts w:asciiTheme="majorBidi" w:hAnsiTheme="majorBidi" w:cstheme="majorBidi"/>
          <w:sz w:val="24"/>
          <w:szCs w:val="24"/>
        </w:rPr>
        <w:t>.</w:t>
      </w:r>
    </w:p>
    <w:p w:rsidR="00DE548C" w:rsidRPr="00484BFD" w:rsidRDefault="00DE548C" w:rsidP="00564AC1">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Fathan,</w:t>
      </w:r>
      <w:r>
        <w:rPr>
          <w:rFonts w:asciiTheme="majorBidi" w:hAnsiTheme="majorBidi" w:cstheme="majorBidi"/>
          <w:sz w:val="24"/>
          <w:szCs w:val="24"/>
        </w:rPr>
        <w:t xml:space="preserve"> </w:t>
      </w:r>
      <w:r w:rsidRPr="00484BFD">
        <w:rPr>
          <w:rFonts w:asciiTheme="majorBidi" w:hAnsiTheme="majorBidi" w:cstheme="majorBidi"/>
          <w:sz w:val="24"/>
          <w:szCs w:val="24"/>
        </w:rPr>
        <w:t>Ach</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Model Pengajaran</w:t>
      </w:r>
      <w:r>
        <w:rPr>
          <w:rFonts w:asciiTheme="majorBidi" w:hAnsiTheme="majorBidi" w:cstheme="majorBidi"/>
          <w:i/>
          <w:sz w:val="24"/>
          <w:szCs w:val="24"/>
        </w:rPr>
        <w:t xml:space="preserve"> </w:t>
      </w:r>
      <w:r w:rsidRPr="00484BFD">
        <w:rPr>
          <w:rFonts w:asciiTheme="majorBidi" w:hAnsiTheme="majorBidi" w:cstheme="majorBidi"/>
          <w:i/>
          <w:sz w:val="24"/>
          <w:szCs w:val="24"/>
        </w:rPr>
        <w:t>Sistem</w:t>
      </w:r>
      <w:r>
        <w:rPr>
          <w:rFonts w:asciiTheme="majorBidi" w:hAnsiTheme="majorBidi" w:cstheme="majorBidi"/>
          <w:i/>
          <w:sz w:val="24"/>
          <w:szCs w:val="24"/>
        </w:rPr>
        <w:t xml:space="preserve"> </w:t>
      </w:r>
      <w:r w:rsidRPr="00484BFD">
        <w:rPr>
          <w:rFonts w:asciiTheme="majorBidi" w:hAnsiTheme="majorBidi" w:cstheme="majorBidi"/>
          <w:i/>
          <w:sz w:val="24"/>
          <w:szCs w:val="24"/>
        </w:rPr>
        <w:t xml:space="preserve">Sorogan, </w:t>
      </w:r>
      <w:r w:rsidRPr="00564AC1">
        <w:rPr>
          <w:rFonts w:asciiTheme="majorBidi" w:hAnsiTheme="majorBidi" w:cstheme="majorBidi"/>
          <w:iCs/>
          <w:sz w:val="24"/>
          <w:szCs w:val="24"/>
        </w:rPr>
        <w:t>Malang</w:t>
      </w:r>
      <w:r w:rsidRPr="00484BFD">
        <w:rPr>
          <w:rFonts w:asciiTheme="majorBidi" w:hAnsiTheme="majorBidi" w:cstheme="majorBidi"/>
          <w:sz w:val="24"/>
          <w:szCs w:val="24"/>
        </w:rPr>
        <w:t>: FPK</w:t>
      </w:r>
      <w:r>
        <w:rPr>
          <w:rFonts w:asciiTheme="majorBidi" w:hAnsiTheme="majorBidi" w:cstheme="majorBidi"/>
          <w:sz w:val="24"/>
          <w:szCs w:val="24"/>
        </w:rPr>
        <w:t>,</w:t>
      </w:r>
      <w:r w:rsidRPr="00484BFD">
        <w:rPr>
          <w:rFonts w:asciiTheme="majorBidi" w:hAnsiTheme="majorBidi" w:cstheme="majorBidi"/>
          <w:sz w:val="24"/>
          <w:szCs w:val="24"/>
        </w:rPr>
        <w:t xml:space="preserve"> 1998</w:t>
      </w:r>
      <w:r>
        <w:rPr>
          <w:rFonts w:asciiTheme="majorBidi" w:hAnsiTheme="majorBidi" w:cstheme="majorBidi"/>
          <w:sz w:val="24"/>
          <w:szCs w:val="24"/>
        </w:rPr>
        <w:t>.</w:t>
      </w:r>
    </w:p>
    <w:p w:rsidR="00DE548C" w:rsidRPr="00484BFD" w:rsidRDefault="00DE548C" w:rsidP="00B77466">
      <w:pPr>
        <w:pStyle w:val="FootnoteText"/>
        <w:ind w:firstLine="720"/>
        <w:jc w:val="both"/>
        <w:rPr>
          <w:rFonts w:asciiTheme="majorBidi" w:hAnsiTheme="majorBidi" w:cstheme="majorBidi"/>
          <w:sz w:val="24"/>
          <w:szCs w:val="24"/>
          <w:lang w:val="id-ID"/>
        </w:rPr>
      </w:pPr>
      <w:r w:rsidRPr="00484BFD">
        <w:rPr>
          <w:rFonts w:asciiTheme="majorBidi" w:hAnsiTheme="majorBidi" w:cstheme="majorBidi"/>
          <w:iCs/>
          <w:sz w:val="24"/>
          <w:szCs w:val="24"/>
        </w:rPr>
        <w:t>Fathurrahman</w:t>
      </w:r>
      <w:r>
        <w:rPr>
          <w:rFonts w:asciiTheme="majorBidi" w:hAnsiTheme="majorBidi" w:cstheme="majorBidi"/>
          <w:sz w:val="24"/>
          <w:szCs w:val="24"/>
        </w:rPr>
        <w:t xml:space="preserve">, </w:t>
      </w:r>
      <w:r w:rsidRPr="00484BFD">
        <w:rPr>
          <w:rFonts w:asciiTheme="majorBidi" w:hAnsiTheme="majorBidi" w:cstheme="majorBidi"/>
          <w:sz w:val="24"/>
          <w:szCs w:val="24"/>
        </w:rPr>
        <w:t xml:space="preserve">Muhammad dan Sulistyorini, </w:t>
      </w:r>
      <w:r>
        <w:rPr>
          <w:rFonts w:asciiTheme="majorBidi" w:hAnsiTheme="majorBidi" w:cstheme="majorBidi"/>
          <w:i/>
          <w:iCs/>
          <w:sz w:val="24"/>
          <w:szCs w:val="24"/>
        </w:rPr>
        <w:t>Belajar d</w:t>
      </w:r>
      <w:r w:rsidRPr="00484BFD">
        <w:rPr>
          <w:rFonts w:asciiTheme="majorBidi" w:hAnsiTheme="majorBidi" w:cstheme="majorBidi"/>
          <w:i/>
          <w:iCs/>
          <w:sz w:val="24"/>
          <w:szCs w:val="24"/>
        </w:rPr>
        <w:t>an Pembelajaran Meningkatkan Mutu Pembelajaran Sesuai Standar Nasional</w:t>
      </w:r>
      <w:r>
        <w:rPr>
          <w:rFonts w:asciiTheme="majorBidi" w:hAnsiTheme="majorBidi" w:cstheme="majorBidi"/>
          <w:i/>
          <w:iCs/>
          <w:sz w:val="24"/>
          <w:szCs w:val="24"/>
        </w:rPr>
        <w:t xml:space="preserve">, </w:t>
      </w:r>
      <w:r w:rsidRPr="00484BFD">
        <w:rPr>
          <w:rFonts w:asciiTheme="majorBidi" w:hAnsiTheme="majorBidi" w:cstheme="majorBidi"/>
          <w:sz w:val="24"/>
          <w:szCs w:val="24"/>
        </w:rPr>
        <w:t>Yogyakarta:</w:t>
      </w:r>
      <w:r>
        <w:rPr>
          <w:rFonts w:asciiTheme="majorBidi" w:hAnsiTheme="majorBidi" w:cstheme="majorBidi"/>
          <w:sz w:val="24"/>
          <w:szCs w:val="24"/>
        </w:rPr>
        <w:t xml:space="preserve"> Teras, </w:t>
      </w:r>
      <w:r w:rsidRPr="00484BFD">
        <w:rPr>
          <w:rFonts w:asciiTheme="majorBidi" w:hAnsiTheme="majorBidi" w:cstheme="majorBidi"/>
          <w:sz w:val="24"/>
          <w:szCs w:val="24"/>
        </w:rPr>
        <w:t>2012</w:t>
      </w:r>
      <w:r>
        <w:rPr>
          <w:rFonts w:asciiTheme="majorBidi" w:hAnsiTheme="majorBidi" w:cstheme="majorBidi"/>
          <w:sz w:val="24"/>
          <w:szCs w:val="24"/>
        </w:rPr>
        <w:t>.</w:t>
      </w:r>
    </w:p>
    <w:p w:rsidR="00DE548C" w:rsidRPr="00484BFD" w:rsidRDefault="00DE548C" w:rsidP="00DE548C">
      <w:pPr>
        <w:ind w:firstLine="720"/>
        <w:jc w:val="both"/>
        <w:rPr>
          <w:rFonts w:asciiTheme="majorBidi" w:hAnsiTheme="majorBidi" w:cstheme="majorBidi"/>
        </w:rPr>
      </w:pPr>
      <w:r w:rsidRPr="00484BFD">
        <w:rPr>
          <w:rFonts w:asciiTheme="majorBidi" w:hAnsiTheme="majorBidi" w:cstheme="majorBidi"/>
        </w:rPr>
        <w:t>Hadi,</w:t>
      </w:r>
      <w:r>
        <w:rPr>
          <w:rFonts w:asciiTheme="majorBidi" w:hAnsiTheme="majorBidi" w:cstheme="majorBidi"/>
        </w:rPr>
        <w:t xml:space="preserve"> </w:t>
      </w:r>
      <w:r w:rsidRPr="00484BFD">
        <w:rPr>
          <w:rFonts w:asciiTheme="majorBidi" w:hAnsiTheme="majorBidi" w:cstheme="majorBidi"/>
        </w:rPr>
        <w:t>Sutrisno</w:t>
      </w:r>
      <w:r>
        <w:rPr>
          <w:rFonts w:asciiTheme="majorBidi" w:hAnsiTheme="majorBidi" w:cstheme="majorBidi"/>
        </w:rPr>
        <w:t>.</w:t>
      </w:r>
      <w:r w:rsidRPr="00484BFD">
        <w:rPr>
          <w:rFonts w:asciiTheme="majorBidi" w:hAnsiTheme="majorBidi" w:cstheme="majorBidi"/>
        </w:rPr>
        <w:t xml:space="preserve"> </w:t>
      </w:r>
      <w:r w:rsidRPr="00484BFD">
        <w:rPr>
          <w:rFonts w:asciiTheme="majorBidi" w:hAnsiTheme="majorBidi" w:cstheme="majorBidi"/>
          <w:i/>
        </w:rPr>
        <w:t>Metodologi Research Jilid II</w:t>
      </w:r>
      <w:r>
        <w:rPr>
          <w:rFonts w:asciiTheme="majorBidi" w:hAnsiTheme="majorBidi" w:cstheme="majorBidi"/>
          <w:i/>
        </w:rPr>
        <w:t>,</w:t>
      </w:r>
      <w:r w:rsidRPr="00484BFD">
        <w:rPr>
          <w:rFonts w:asciiTheme="majorBidi" w:hAnsiTheme="majorBidi" w:cstheme="majorBidi"/>
          <w:i/>
        </w:rPr>
        <w:t xml:space="preserve"> </w:t>
      </w:r>
      <w:r w:rsidRPr="00484BFD">
        <w:rPr>
          <w:rFonts w:asciiTheme="majorBidi" w:hAnsiTheme="majorBidi" w:cstheme="majorBidi"/>
        </w:rPr>
        <w:t>Yogyakarta: Andi Offset, 2000</w:t>
      </w:r>
      <w:r>
        <w:rPr>
          <w:rFonts w:asciiTheme="majorBidi" w:hAnsiTheme="majorBidi" w:cstheme="majorBidi"/>
        </w:rPr>
        <w:t>.</w:t>
      </w:r>
    </w:p>
    <w:p w:rsidR="00DE548C" w:rsidRPr="00484BFD" w:rsidRDefault="00DE548C" w:rsidP="00564AC1">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Halim</w:t>
      </w:r>
      <w:r>
        <w:rPr>
          <w:rFonts w:asciiTheme="majorBidi" w:hAnsiTheme="majorBidi" w:cstheme="majorBidi"/>
          <w:sz w:val="24"/>
          <w:szCs w:val="24"/>
        </w:rPr>
        <w:t xml:space="preserve"> </w:t>
      </w:r>
      <w:r w:rsidRPr="00484BFD">
        <w:rPr>
          <w:rFonts w:asciiTheme="majorBidi" w:hAnsiTheme="majorBidi" w:cstheme="majorBidi"/>
          <w:sz w:val="24"/>
          <w:szCs w:val="24"/>
        </w:rPr>
        <w:t>Soebahar, Abdul</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484BFD">
        <w:rPr>
          <w:rFonts w:asciiTheme="majorBidi" w:hAnsiTheme="majorBidi" w:cstheme="majorBidi"/>
          <w:i/>
          <w:iCs/>
          <w:sz w:val="24"/>
          <w:szCs w:val="24"/>
        </w:rPr>
        <w:t>Modernisasi Pesantren</w:t>
      </w:r>
      <w:r>
        <w:rPr>
          <w:rFonts w:asciiTheme="majorBidi" w:hAnsiTheme="majorBidi" w:cstheme="majorBidi"/>
          <w:sz w:val="24"/>
          <w:szCs w:val="24"/>
        </w:rPr>
        <w:t xml:space="preserve">, </w:t>
      </w:r>
      <w:r w:rsidRPr="00484BFD">
        <w:rPr>
          <w:rFonts w:asciiTheme="majorBidi" w:hAnsiTheme="majorBidi" w:cstheme="majorBidi"/>
          <w:sz w:val="24"/>
          <w:szCs w:val="24"/>
        </w:rPr>
        <w:t>Yog</w:t>
      </w:r>
      <w:r>
        <w:rPr>
          <w:rFonts w:asciiTheme="majorBidi" w:hAnsiTheme="majorBidi" w:cstheme="majorBidi"/>
          <w:sz w:val="24"/>
          <w:szCs w:val="24"/>
        </w:rPr>
        <w:t>yakarta: LKiS Printing Cemerlang,</w:t>
      </w:r>
      <w:r w:rsidRPr="00484BFD">
        <w:rPr>
          <w:rFonts w:asciiTheme="majorBidi" w:hAnsiTheme="majorBidi" w:cstheme="majorBidi"/>
          <w:sz w:val="24"/>
          <w:szCs w:val="24"/>
        </w:rPr>
        <w:t xml:space="preserve"> 2013</w:t>
      </w:r>
      <w:r>
        <w:rPr>
          <w:rFonts w:asciiTheme="majorBidi" w:hAnsiTheme="majorBidi" w:cstheme="majorBidi"/>
          <w:sz w:val="24"/>
          <w:szCs w:val="24"/>
        </w:rPr>
        <w:t>.</w:t>
      </w:r>
    </w:p>
    <w:p w:rsidR="00DE548C" w:rsidRPr="00484BFD" w:rsidRDefault="00DE548C" w:rsidP="003671E7">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rPr>
        <w:t>Kafrawi.</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Pembaruan Sistim Pendidikan Pondok Pesantren</w:t>
      </w:r>
      <w:r>
        <w:rPr>
          <w:rFonts w:asciiTheme="majorBidi" w:hAnsiTheme="majorBidi" w:cstheme="majorBidi"/>
          <w:i/>
          <w:sz w:val="24"/>
          <w:szCs w:val="24"/>
        </w:rPr>
        <w:t>,</w:t>
      </w:r>
      <w:r w:rsidRPr="00484BFD">
        <w:rPr>
          <w:rFonts w:asciiTheme="majorBidi" w:hAnsiTheme="majorBidi" w:cstheme="majorBidi"/>
          <w:i/>
          <w:sz w:val="24"/>
          <w:szCs w:val="24"/>
        </w:rPr>
        <w:t xml:space="preserve"> </w:t>
      </w:r>
      <w:r w:rsidRPr="00484BFD">
        <w:rPr>
          <w:rFonts w:asciiTheme="majorBidi" w:hAnsiTheme="majorBidi" w:cstheme="majorBidi"/>
          <w:sz w:val="24"/>
          <w:szCs w:val="24"/>
        </w:rPr>
        <w:t>Jakar</w:t>
      </w:r>
      <w:r>
        <w:rPr>
          <w:rFonts w:asciiTheme="majorBidi" w:hAnsiTheme="majorBidi" w:cstheme="majorBidi"/>
          <w:sz w:val="24"/>
          <w:szCs w:val="24"/>
        </w:rPr>
        <w:t>ta: Cemara Indah,</w:t>
      </w:r>
      <w:r w:rsidRPr="00484BFD">
        <w:rPr>
          <w:rFonts w:asciiTheme="majorBidi" w:hAnsiTheme="majorBidi" w:cstheme="majorBidi"/>
          <w:sz w:val="24"/>
          <w:szCs w:val="24"/>
        </w:rPr>
        <w:t xml:space="preserve"> 1978</w:t>
      </w:r>
      <w:r>
        <w:rPr>
          <w:rFonts w:asciiTheme="majorBidi" w:hAnsiTheme="majorBidi" w:cstheme="majorBidi"/>
          <w:sz w:val="24"/>
          <w:szCs w:val="24"/>
        </w:rPr>
        <w:t>.</w:t>
      </w:r>
    </w:p>
    <w:p w:rsidR="00DE548C" w:rsidRPr="00484BFD" w:rsidRDefault="00DE548C" w:rsidP="00B77466">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Majid, Nurcholis</w:t>
      </w:r>
      <w:r>
        <w:rPr>
          <w:rFonts w:asciiTheme="majorBidi" w:hAnsiTheme="majorBidi" w:cstheme="majorBidi"/>
          <w:sz w:val="24"/>
          <w:szCs w:val="24"/>
        </w:rPr>
        <w:t xml:space="preserve">. </w:t>
      </w:r>
      <w:r w:rsidRPr="00484BFD">
        <w:rPr>
          <w:rFonts w:asciiTheme="majorBidi" w:hAnsiTheme="majorBidi" w:cstheme="majorBidi"/>
          <w:i/>
          <w:iCs/>
          <w:sz w:val="24"/>
          <w:szCs w:val="24"/>
        </w:rPr>
        <w:t>Bilik-Bilik</w:t>
      </w:r>
      <w:r>
        <w:rPr>
          <w:rFonts w:asciiTheme="majorBidi" w:hAnsiTheme="majorBidi" w:cstheme="majorBidi"/>
          <w:i/>
          <w:iCs/>
          <w:sz w:val="24"/>
          <w:szCs w:val="24"/>
        </w:rPr>
        <w:t xml:space="preserve"> Pesantren,</w:t>
      </w:r>
      <w:r w:rsidRPr="00484BFD">
        <w:rPr>
          <w:rFonts w:asciiTheme="majorBidi" w:hAnsiTheme="majorBidi" w:cstheme="majorBidi"/>
          <w:i/>
          <w:iCs/>
          <w:sz w:val="24"/>
          <w:szCs w:val="24"/>
        </w:rPr>
        <w:t xml:space="preserve"> </w:t>
      </w:r>
      <w:r w:rsidRPr="00484BFD">
        <w:rPr>
          <w:rFonts w:asciiTheme="majorBidi" w:hAnsiTheme="majorBidi" w:cstheme="majorBidi"/>
          <w:sz w:val="24"/>
          <w:szCs w:val="24"/>
        </w:rPr>
        <w:t>Jakarta: Dian Rakyat, 2010</w:t>
      </w:r>
      <w:r>
        <w:rPr>
          <w:rFonts w:asciiTheme="majorBidi" w:hAnsiTheme="majorBidi" w:cstheme="majorBidi"/>
          <w:sz w:val="24"/>
          <w:szCs w:val="24"/>
        </w:rPr>
        <w:t>.</w:t>
      </w:r>
    </w:p>
    <w:p w:rsidR="00DE548C" w:rsidRPr="00B77466" w:rsidRDefault="00DE548C" w:rsidP="00B77466">
      <w:pPr>
        <w:pStyle w:val="FootnoteText"/>
        <w:ind w:firstLine="720"/>
        <w:jc w:val="both"/>
        <w:rPr>
          <w:rFonts w:asciiTheme="majorBidi" w:hAnsiTheme="majorBidi" w:cstheme="majorBidi"/>
          <w:sz w:val="24"/>
          <w:szCs w:val="24"/>
        </w:rPr>
      </w:pPr>
      <w:r>
        <w:rPr>
          <w:rFonts w:asciiTheme="majorBidi" w:hAnsiTheme="majorBidi" w:cstheme="majorBidi"/>
          <w:sz w:val="24"/>
          <w:szCs w:val="24"/>
        </w:rPr>
        <w:t>Mansur.</w:t>
      </w:r>
      <w:r w:rsidRPr="00484BFD">
        <w:rPr>
          <w:rFonts w:asciiTheme="majorBidi" w:hAnsiTheme="majorBidi" w:cstheme="majorBidi"/>
          <w:sz w:val="24"/>
          <w:szCs w:val="24"/>
        </w:rPr>
        <w:t xml:space="preserve"> </w:t>
      </w:r>
      <w:r w:rsidRPr="00484BFD">
        <w:rPr>
          <w:rFonts w:asciiTheme="majorBidi" w:hAnsiTheme="majorBidi" w:cstheme="majorBidi"/>
          <w:i/>
          <w:iCs/>
          <w:sz w:val="24"/>
          <w:szCs w:val="24"/>
        </w:rPr>
        <w:t>Moralitas</w:t>
      </w:r>
      <w:r>
        <w:rPr>
          <w:rFonts w:asciiTheme="majorBidi" w:hAnsiTheme="majorBidi" w:cstheme="majorBidi"/>
          <w:i/>
          <w:iCs/>
          <w:sz w:val="24"/>
          <w:szCs w:val="24"/>
        </w:rPr>
        <w:t xml:space="preserve"> </w:t>
      </w:r>
      <w:r w:rsidRPr="00484BFD">
        <w:rPr>
          <w:rFonts w:asciiTheme="majorBidi" w:hAnsiTheme="majorBidi" w:cstheme="majorBidi"/>
          <w:i/>
          <w:iCs/>
          <w:sz w:val="24"/>
          <w:szCs w:val="24"/>
        </w:rPr>
        <w:t>Pesantren</w:t>
      </w:r>
      <w:r>
        <w:rPr>
          <w:rFonts w:asciiTheme="majorBidi" w:hAnsiTheme="majorBidi" w:cstheme="majorBidi"/>
          <w:i/>
          <w:iCs/>
          <w:sz w:val="24"/>
          <w:szCs w:val="24"/>
        </w:rPr>
        <w:t xml:space="preserve"> </w:t>
      </w:r>
      <w:r w:rsidRPr="00484BFD">
        <w:rPr>
          <w:rFonts w:asciiTheme="majorBidi" w:hAnsiTheme="majorBidi" w:cstheme="majorBidi"/>
          <w:i/>
          <w:iCs/>
          <w:sz w:val="24"/>
          <w:szCs w:val="24"/>
        </w:rPr>
        <w:t>Meneguk</w:t>
      </w:r>
      <w:r>
        <w:rPr>
          <w:rFonts w:asciiTheme="majorBidi" w:hAnsiTheme="majorBidi" w:cstheme="majorBidi"/>
          <w:i/>
          <w:iCs/>
          <w:sz w:val="24"/>
          <w:szCs w:val="24"/>
        </w:rPr>
        <w:t xml:space="preserve"> </w:t>
      </w:r>
      <w:r w:rsidRPr="00484BFD">
        <w:rPr>
          <w:rFonts w:asciiTheme="majorBidi" w:hAnsiTheme="majorBidi" w:cstheme="majorBidi"/>
          <w:i/>
          <w:iCs/>
          <w:sz w:val="24"/>
          <w:szCs w:val="24"/>
        </w:rPr>
        <w:t xml:space="preserve">Kearifan </w:t>
      </w:r>
      <w:r>
        <w:rPr>
          <w:rFonts w:asciiTheme="majorBidi" w:hAnsiTheme="majorBidi" w:cstheme="majorBidi"/>
          <w:i/>
          <w:iCs/>
          <w:sz w:val="24"/>
          <w:szCs w:val="24"/>
        </w:rPr>
        <w:t>d</w:t>
      </w:r>
      <w:r w:rsidRPr="00484BFD">
        <w:rPr>
          <w:rFonts w:asciiTheme="majorBidi" w:hAnsiTheme="majorBidi" w:cstheme="majorBidi"/>
          <w:i/>
          <w:iCs/>
          <w:sz w:val="24"/>
          <w:szCs w:val="24"/>
        </w:rPr>
        <w:t>ari Telaga</w:t>
      </w:r>
      <w:r>
        <w:rPr>
          <w:rFonts w:asciiTheme="majorBidi" w:hAnsiTheme="majorBidi" w:cstheme="majorBidi"/>
          <w:i/>
          <w:iCs/>
          <w:sz w:val="24"/>
          <w:szCs w:val="24"/>
        </w:rPr>
        <w:t xml:space="preserve"> </w:t>
      </w:r>
      <w:r w:rsidRPr="00484BFD">
        <w:rPr>
          <w:rFonts w:asciiTheme="majorBidi" w:hAnsiTheme="majorBidi" w:cstheme="majorBidi"/>
          <w:i/>
          <w:iCs/>
          <w:sz w:val="24"/>
          <w:szCs w:val="24"/>
        </w:rPr>
        <w:t>Kehidupan</w:t>
      </w:r>
      <w:r>
        <w:rPr>
          <w:rFonts w:asciiTheme="majorBidi" w:hAnsiTheme="majorBidi" w:cstheme="majorBidi"/>
          <w:i/>
          <w:iCs/>
          <w:sz w:val="24"/>
          <w:szCs w:val="24"/>
        </w:rPr>
        <w:t xml:space="preserve">, </w:t>
      </w:r>
      <w:r w:rsidRPr="00484BFD">
        <w:rPr>
          <w:rFonts w:asciiTheme="majorBidi" w:hAnsiTheme="majorBidi" w:cstheme="majorBidi"/>
          <w:sz w:val="24"/>
          <w:szCs w:val="24"/>
        </w:rPr>
        <w:t>Yogyakarta</w:t>
      </w:r>
      <w:r>
        <w:rPr>
          <w:rFonts w:asciiTheme="majorBidi" w:hAnsiTheme="majorBidi" w:cstheme="majorBidi"/>
          <w:sz w:val="24"/>
          <w:szCs w:val="24"/>
        </w:rPr>
        <w:t xml:space="preserve">: Safiria Insania Press, </w:t>
      </w:r>
      <w:r w:rsidRPr="00484BFD">
        <w:rPr>
          <w:rFonts w:asciiTheme="majorBidi" w:hAnsiTheme="majorBidi" w:cstheme="majorBidi"/>
          <w:sz w:val="24"/>
          <w:szCs w:val="24"/>
        </w:rPr>
        <w:t>20</w:t>
      </w:r>
      <w:r w:rsidRPr="00484BFD">
        <w:rPr>
          <w:rFonts w:asciiTheme="majorBidi" w:hAnsiTheme="majorBidi" w:cstheme="majorBidi"/>
          <w:sz w:val="24"/>
          <w:szCs w:val="24"/>
          <w:lang w:val="id-ID"/>
        </w:rPr>
        <w:t>04</w:t>
      </w:r>
      <w:r>
        <w:rPr>
          <w:rFonts w:asciiTheme="majorBidi" w:hAnsiTheme="majorBidi" w:cstheme="majorBidi"/>
          <w:sz w:val="24"/>
          <w:szCs w:val="24"/>
        </w:rPr>
        <w:t>.</w:t>
      </w:r>
    </w:p>
    <w:p w:rsidR="00DE548C" w:rsidRPr="00484BFD" w:rsidRDefault="00DE548C" w:rsidP="00B77466">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rPr>
        <w:t>Mastuhu.</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Dinamika Sistem Pendidikan Pesantren</w:t>
      </w:r>
      <w:r w:rsidRPr="00484BFD">
        <w:rPr>
          <w:rFonts w:asciiTheme="majorBidi" w:hAnsiTheme="majorBidi" w:cstheme="majorBidi"/>
          <w:sz w:val="24"/>
          <w:szCs w:val="24"/>
        </w:rPr>
        <w:t xml:space="preserve">, </w:t>
      </w:r>
      <w:r>
        <w:rPr>
          <w:rFonts w:asciiTheme="majorBidi" w:hAnsiTheme="majorBidi" w:cstheme="majorBidi"/>
          <w:sz w:val="24"/>
          <w:szCs w:val="24"/>
        </w:rPr>
        <w:t xml:space="preserve">Jakarta: </w:t>
      </w:r>
      <w:r w:rsidRPr="00484BFD">
        <w:rPr>
          <w:rFonts w:asciiTheme="majorBidi" w:hAnsiTheme="majorBidi" w:cstheme="majorBidi"/>
          <w:sz w:val="24"/>
          <w:szCs w:val="24"/>
        </w:rPr>
        <w:t>INIS, 1994</w:t>
      </w:r>
      <w:r>
        <w:rPr>
          <w:rFonts w:asciiTheme="majorBidi" w:hAnsiTheme="majorBidi" w:cstheme="majorBidi"/>
          <w:sz w:val="24"/>
          <w:szCs w:val="24"/>
        </w:rPr>
        <w:t>.</w:t>
      </w:r>
    </w:p>
    <w:p w:rsidR="00DE548C" w:rsidRPr="00484BFD" w:rsidRDefault="00DE548C" w:rsidP="003671E7">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rPr>
        <w:t>M</w:t>
      </w:r>
      <w:r w:rsidRPr="00484BFD">
        <w:rPr>
          <w:rFonts w:asciiTheme="majorBidi" w:hAnsiTheme="majorBidi" w:cstheme="majorBidi"/>
          <w:sz w:val="24"/>
          <w:szCs w:val="24"/>
        </w:rPr>
        <w:t xml:space="preserve">etode-sorogan-dalam-pembelajaran-pesantren. </w:t>
      </w:r>
      <w:proofErr w:type="gramStart"/>
      <w:r w:rsidRPr="00484BFD">
        <w:rPr>
          <w:rFonts w:asciiTheme="majorBidi" w:hAnsiTheme="majorBidi" w:cstheme="majorBidi"/>
          <w:sz w:val="24"/>
          <w:szCs w:val="24"/>
        </w:rPr>
        <w:t>html</w:t>
      </w:r>
      <w:proofErr w:type="gramEnd"/>
      <w:r w:rsidRPr="00484BFD">
        <w:rPr>
          <w:rFonts w:asciiTheme="majorBidi" w:hAnsiTheme="majorBidi" w:cstheme="majorBidi"/>
          <w:sz w:val="24"/>
          <w:szCs w:val="24"/>
        </w:rPr>
        <w:t xml:space="preserve"> diakses tanggal 16 April 2014http://www.referensimakalah.com/2013/01/ </w:t>
      </w:r>
    </w:p>
    <w:p w:rsidR="00DE548C" w:rsidRPr="00B77466" w:rsidRDefault="00DE548C" w:rsidP="00B77466">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lang w:val="id-ID"/>
        </w:rPr>
        <w:t>Michael,</w:t>
      </w:r>
      <w:r>
        <w:rPr>
          <w:rFonts w:asciiTheme="majorBidi" w:hAnsiTheme="majorBidi" w:cstheme="majorBidi"/>
          <w:sz w:val="24"/>
          <w:szCs w:val="24"/>
        </w:rPr>
        <w:t xml:space="preserve"> </w:t>
      </w:r>
      <w:r w:rsidRPr="00484BFD">
        <w:rPr>
          <w:rFonts w:asciiTheme="majorBidi" w:hAnsiTheme="majorBidi" w:cstheme="majorBidi"/>
          <w:sz w:val="24"/>
          <w:szCs w:val="24"/>
          <w:lang w:val="id-ID"/>
        </w:rPr>
        <w:t>Patton Quin</w:t>
      </w:r>
      <w:r>
        <w:rPr>
          <w:rFonts w:asciiTheme="majorBidi" w:hAnsiTheme="majorBidi" w:cstheme="majorBidi"/>
          <w:sz w:val="24"/>
          <w:szCs w:val="24"/>
        </w:rPr>
        <w:t>.</w:t>
      </w:r>
      <w:r w:rsidRPr="00484BFD">
        <w:rPr>
          <w:rFonts w:asciiTheme="majorBidi" w:hAnsiTheme="majorBidi" w:cstheme="majorBidi"/>
          <w:sz w:val="24"/>
          <w:szCs w:val="24"/>
          <w:lang w:val="id-ID"/>
        </w:rPr>
        <w:t xml:space="preserve"> </w:t>
      </w:r>
      <w:r w:rsidRPr="00484BFD">
        <w:rPr>
          <w:rFonts w:asciiTheme="majorBidi" w:hAnsiTheme="majorBidi" w:cstheme="majorBidi"/>
          <w:i/>
          <w:sz w:val="24"/>
          <w:szCs w:val="24"/>
          <w:lang w:val="id-ID"/>
        </w:rPr>
        <w:t xml:space="preserve">Metode Evaluasi Kualitatif. </w:t>
      </w:r>
      <w:r w:rsidRPr="00484BFD">
        <w:rPr>
          <w:rFonts w:asciiTheme="majorBidi" w:hAnsiTheme="majorBidi" w:cstheme="majorBidi"/>
          <w:sz w:val="24"/>
          <w:szCs w:val="24"/>
          <w:lang w:val="id-ID"/>
        </w:rPr>
        <w:t>Yogyakarta: Pustaka Pelajar, 2006</w:t>
      </w:r>
      <w:r>
        <w:rPr>
          <w:rFonts w:asciiTheme="majorBidi" w:hAnsiTheme="majorBidi" w:cstheme="majorBidi"/>
          <w:sz w:val="24"/>
          <w:szCs w:val="24"/>
        </w:rPr>
        <w:t>.</w:t>
      </w:r>
    </w:p>
    <w:p w:rsidR="00DE548C" w:rsidRPr="00B77466" w:rsidRDefault="00DE548C" w:rsidP="00B77466">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lang w:val="id-ID"/>
        </w:rPr>
        <w:t>Moleong,</w:t>
      </w:r>
      <w:r>
        <w:rPr>
          <w:rFonts w:asciiTheme="majorBidi" w:hAnsiTheme="majorBidi" w:cstheme="majorBidi"/>
          <w:sz w:val="24"/>
          <w:szCs w:val="24"/>
        </w:rPr>
        <w:t xml:space="preserve"> </w:t>
      </w:r>
      <w:r w:rsidRPr="00484BFD">
        <w:rPr>
          <w:rFonts w:asciiTheme="majorBidi" w:hAnsiTheme="majorBidi" w:cstheme="majorBidi"/>
          <w:sz w:val="24"/>
          <w:szCs w:val="24"/>
          <w:lang w:val="id-ID"/>
        </w:rPr>
        <w:t xml:space="preserve">Lexi J. </w:t>
      </w:r>
      <w:r w:rsidRPr="00484BFD">
        <w:rPr>
          <w:rFonts w:asciiTheme="majorBidi" w:hAnsiTheme="majorBidi" w:cstheme="majorBidi"/>
          <w:i/>
          <w:sz w:val="24"/>
          <w:szCs w:val="24"/>
          <w:lang w:val="id-ID"/>
        </w:rPr>
        <w:t>Metode Penelitian Kualitatif,</w:t>
      </w:r>
      <w:r>
        <w:rPr>
          <w:rFonts w:asciiTheme="majorBidi" w:hAnsiTheme="majorBidi" w:cstheme="majorBidi"/>
          <w:i/>
          <w:sz w:val="24"/>
          <w:szCs w:val="24"/>
        </w:rPr>
        <w:t xml:space="preserve"> </w:t>
      </w:r>
      <w:r w:rsidRPr="00484BFD">
        <w:rPr>
          <w:rFonts w:asciiTheme="majorBidi" w:hAnsiTheme="majorBidi" w:cstheme="majorBidi"/>
          <w:sz w:val="24"/>
          <w:szCs w:val="24"/>
          <w:lang w:val="id-ID"/>
        </w:rPr>
        <w:t>Bandung: Remaja Rosdakarya, 2002</w:t>
      </w:r>
      <w:r>
        <w:rPr>
          <w:rFonts w:asciiTheme="majorBidi" w:hAnsiTheme="majorBidi" w:cstheme="majorBidi"/>
          <w:sz w:val="24"/>
          <w:szCs w:val="24"/>
        </w:rPr>
        <w:t>.</w:t>
      </w:r>
    </w:p>
    <w:p w:rsidR="00DE548C" w:rsidRPr="00484BFD" w:rsidRDefault="00DE548C" w:rsidP="00DE548C">
      <w:pPr>
        <w:pStyle w:val="FootnoteText"/>
        <w:ind w:firstLine="720"/>
        <w:jc w:val="both"/>
        <w:rPr>
          <w:rFonts w:asciiTheme="majorBidi" w:hAnsiTheme="majorBidi" w:cstheme="majorBidi"/>
          <w:sz w:val="24"/>
          <w:szCs w:val="24"/>
          <w:lang w:val="id-ID"/>
        </w:rPr>
      </w:pPr>
      <w:r w:rsidRPr="00DE548C">
        <w:rPr>
          <w:rFonts w:asciiTheme="majorBidi" w:hAnsiTheme="majorBidi" w:cstheme="majorBidi"/>
          <w:sz w:val="24"/>
          <w:szCs w:val="24"/>
          <w:lang w:val="id-ID"/>
        </w:rPr>
        <w:t xml:space="preserve">Nikmah, Ulin. </w:t>
      </w:r>
      <w:r w:rsidRPr="00DE548C">
        <w:rPr>
          <w:rFonts w:asciiTheme="majorBidi" w:hAnsiTheme="majorBidi" w:cstheme="majorBidi"/>
          <w:i/>
          <w:iCs/>
          <w:sz w:val="24"/>
          <w:szCs w:val="24"/>
          <w:lang w:val="id-ID"/>
        </w:rPr>
        <w:t>Pengembangan Pembelajaran Kitab Kuning di Pondok Pesantren Mamba’ul Hikmah</w:t>
      </w:r>
      <w:r>
        <w:rPr>
          <w:rFonts w:asciiTheme="majorBidi" w:hAnsiTheme="majorBidi" w:cstheme="majorBidi"/>
          <w:sz w:val="24"/>
          <w:szCs w:val="24"/>
        </w:rPr>
        <w:t xml:space="preserve">. </w:t>
      </w:r>
      <w:r w:rsidRPr="00DE548C">
        <w:rPr>
          <w:rFonts w:asciiTheme="majorBidi" w:hAnsiTheme="majorBidi" w:cstheme="majorBidi"/>
          <w:sz w:val="24"/>
          <w:szCs w:val="24"/>
          <w:lang w:val="id-ID"/>
        </w:rPr>
        <w:t>Skripsi, FakultasTarbiyah UIN Malang, 2007.</w:t>
      </w:r>
    </w:p>
    <w:p w:rsidR="00DE548C" w:rsidRPr="00484BFD" w:rsidRDefault="00DE548C" w:rsidP="00B77466">
      <w:pPr>
        <w:pStyle w:val="FootnoteText"/>
        <w:ind w:firstLine="720"/>
        <w:jc w:val="both"/>
        <w:rPr>
          <w:rFonts w:asciiTheme="majorBidi" w:hAnsiTheme="majorBidi" w:cstheme="majorBidi"/>
          <w:sz w:val="24"/>
          <w:szCs w:val="24"/>
        </w:rPr>
      </w:pPr>
      <w:r>
        <w:rPr>
          <w:rFonts w:asciiTheme="majorBidi" w:hAnsiTheme="majorBidi" w:cstheme="majorBidi"/>
          <w:sz w:val="24"/>
          <w:szCs w:val="24"/>
        </w:rPr>
        <w:t>P</w:t>
      </w:r>
      <w:r w:rsidRPr="00484BFD">
        <w:rPr>
          <w:rFonts w:asciiTheme="majorBidi" w:hAnsiTheme="majorBidi" w:cstheme="majorBidi"/>
          <w:sz w:val="24"/>
          <w:szCs w:val="24"/>
        </w:rPr>
        <w:t xml:space="preserve">df diakses tanggal 16 April 2014 </w:t>
      </w:r>
      <w:hyperlink r:id="rId8" w:history="1">
        <w:r w:rsidRPr="00484BFD">
          <w:rPr>
            <w:rStyle w:val="Hyperlink"/>
            <w:rFonts w:asciiTheme="majorBidi" w:eastAsia="SimSun" w:hAnsiTheme="majorBidi" w:cstheme="majorBidi"/>
            <w:sz w:val="24"/>
            <w:szCs w:val="24"/>
          </w:rPr>
          <w:t>http://digilib.uin-suka.ac.id</w:t>
        </w:r>
      </w:hyperlink>
      <w:r w:rsidRPr="00484BFD">
        <w:rPr>
          <w:rFonts w:asciiTheme="majorBidi" w:hAnsiTheme="majorBidi" w:cstheme="majorBidi"/>
          <w:sz w:val="24"/>
          <w:szCs w:val="24"/>
        </w:rPr>
        <w:t xml:space="preserve">/. </w:t>
      </w:r>
      <w:r>
        <w:rPr>
          <w:rFonts w:asciiTheme="majorBidi" w:hAnsiTheme="majorBidi" w:cstheme="majorBidi"/>
          <w:sz w:val="24"/>
          <w:szCs w:val="24"/>
        </w:rPr>
        <w:t>P</w:t>
      </w:r>
      <w:r w:rsidRPr="00484BFD">
        <w:rPr>
          <w:rFonts w:asciiTheme="majorBidi" w:hAnsiTheme="majorBidi" w:cstheme="majorBidi"/>
          <w:sz w:val="24"/>
          <w:szCs w:val="24"/>
        </w:rPr>
        <w:t>entingnya-kembali-ke-kitab-kuning.html</w:t>
      </w:r>
      <w:proofErr w:type="gramStart"/>
      <w:r w:rsidRPr="00484BFD">
        <w:rPr>
          <w:rFonts w:asciiTheme="majorBidi" w:hAnsiTheme="majorBidi" w:cstheme="majorBidi"/>
          <w:sz w:val="24"/>
          <w:szCs w:val="24"/>
        </w:rPr>
        <w:t>,akses25Maret</w:t>
      </w:r>
      <w:proofErr w:type="gramEnd"/>
      <w:r w:rsidRPr="00484BFD">
        <w:rPr>
          <w:rFonts w:asciiTheme="majorBidi" w:hAnsiTheme="majorBidi" w:cstheme="majorBidi"/>
          <w:sz w:val="24"/>
          <w:szCs w:val="24"/>
        </w:rPr>
        <w:t xml:space="preserve"> 2012 Beyrul Anam,http://beyrul-kmi2006.blogspot.com/2010/06/</w:t>
      </w:r>
    </w:p>
    <w:p w:rsidR="00DE548C" w:rsidRPr="00484BFD" w:rsidRDefault="00DE548C" w:rsidP="00554165">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rPr>
        <w:t>S</w:t>
      </w:r>
      <w:r w:rsidRPr="00484BFD">
        <w:rPr>
          <w:rFonts w:asciiTheme="majorBidi" w:hAnsiTheme="majorBidi" w:cstheme="majorBidi"/>
          <w:sz w:val="24"/>
          <w:szCs w:val="24"/>
        </w:rPr>
        <w:t>aid,</w:t>
      </w:r>
      <w:r>
        <w:rPr>
          <w:rFonts w:asciiTheme="majorBidi" w:hAnsiTheme="majorBidi" w:cstheme="majorBidi"/>
          <w:sz w:val="24"/>
          <w:szCs w:val="24"/>
        </w:rPr>
        <w:t xml:space="preserve"> Jalaluddindan </w:t>
      </w:r>
      <w:r w:rsidRPr="00484BFD">
        <w:rPr>
          <w:rFonts w:asciiTheme="majorBidi" w:hAnsiTheme="majorBidi" w:cstheme="majorBidi"/>
          <w:sz w:val="24"/>
          <w:szCs w:val="24"/>
        </w:rPr>
        <w:t>Usman</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554165">
        <w:rPr>
          <w:rFonts w:asciiTheme="majorBidi" w:hAnsiTheme="majorBidi" w:cstheme="majorBidi"/>
          <w:i/>
          <w:iCs/>
          <w:sz w:val="24"/>
          <w:szCs w:val="24"/>
        </w:rPr>
        <w:t>Filsafat</w:t>
      </w:r>
      <w:r>
        <w:rPr>
          <w:rFonts w:asciiTheme="majorBidi" w:hAnsiTheme="majorBidi" w:cstheme="majorBidi"/>
          <w:sz w:val="24"/>
          <w:szCs w:val="24"/>
        </w:rPr>
        <w:t xml:space="preserve"> </w:t>
      </w:r>
      <w:r w:rsidRPr="00484BFD">
        <w:rPr>
          <w:rFonts w:asciiTheme="majorBidi" w:hAnsiTheme="majorBidi" w:cstheme="majorBidi"/>
          <w:i/>
          <w:iCs/>
          <w:sz w:val="24"/>
          <w:szCs w:val="24"/>
        </w:rPr>
        <w:t>Pendidikan</w:t>
      </w:r>
      <w:r>
        <w:rPr>
          <w:rFonts w:asciiTheme="majorBidi" w:hAnsiTheme="majorBidi" w:cstheme="majorBidi"/>
          <w:i/>
          <w:iCs/>
          <w:sz w:val="24"/>
          <w:szCs w:val="24"/>
        </w:rPr>
        <w:t xml:space="preserve"> </w:t>
      </w:r>
      <w:r w:rsidRPr="00484BFD">
        <w:rPr>
          <w:rFonts w:asciiTheme="majorBidi" w:hAnsiTheme="majorBidi" w:cstheme="majorBidi"/>
          <w:i/>
          <w:iCs/>
          <w:sz w:val="24"/>
          <w:szCs w:val="24"/>
        </w:rPr>
        <w:t xml:space="preserve">Islam, </w:t>
      </w:r>
      <w:r w:rsidRPr="00484BFD">
        <w:rPr>
          <w:rFonts w:asciiTheme="majorBidi" w:hAnsiTheme="majorBidi" w:cstheme="majorBidi"/>
          <w:sz w:val="24"/>
          <w:szCs w:val="24"/>
        </w:rPr>
        <w:t>Jakarta: PT RajaGrafindo,</w:t>
      </w:r>
      <w:r>
        <w:rPr>
          <w:rFonts w:asciiTheme="majorBidi" w:hAnsiTheme="majorBidi" w:cstheme="majorBidi"/>
          <w:sz w:val="24"/>
          <w:szCs w:val="24"/>
        </w:rPr>
        <w:t xml:space="preserve"> </w:t>
      </w:r>
      <w:r w:rsidRPr="00484BFD">
        <w:rPr>
          <w:rFonts w:asciiTheme="majorBidi" w:hAnsiTheme="majorBidi" w:cstheme="majorBidi"/>
          <w:sz w:val="24"/>
          <w:szCs w:val="24"/>
        </w:rPr>
        <w:t>1999</w:t>
      </w:r>
      <w:r>
        <w:rPr>
          <w:rFonts w:asciiTheme="majorBidi" w:hAnsiTheme="majorBidi" w:cstheme="majorBidi"/>
          <w:sz w:val="24"/>
          <w:szCs w:val="24"/>
        </w:rPr>
        <w:t>.</w:t>
      </w:r>
    </w:p>
    <w:p w:rsidR="00DE548C" w:rsidRPr="00484BFD" w:rsidRDefault="00DE548C" w:rsidP="00554165">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Salim</w:t>
      </w:r>
      <w:r>
        <w:rPr>
          <w:rFonts w:asciiTheme="majorBidi" w:hAnsiTheme="majorBidi" w:cstheme="majorBidi"/>
          <w:sz w:val="24"/>
          <w:szCs w:val="24"/>
        </w:rPr>
        <w:t xml:space="preserve">, </w:t>
      </w:r>
      <w:r w:rsidRPr="00484BFD">
        <w:rPr>
          <w:rFonts w:asciiTheme="majorBidi" w:hAnsiTheme="majorBidi" w:cstheme="majorBidi"/>
          <w:sz w:val="24"/>
          <w:szCs w:val="24"/>
        </w:rPr>
        <w:t xml:space="preserve">Haitami </w:t>
      </w:r>
      <w:r>
        <w:rPr>
          <w:rFonts w:asciiTheme="majorBidi" w:hAnsiTheme="majorBidi" w:cstheme="majorBidi"/>
          <w:sz w:val="24"/>
          <w:szCs w:val="24"/>
        </w:rPr>
        <w:t>dan Syamsul Kurniawan.</w:t>
      </w:r>
      <w:r w:rsidRPr="00484BFD">
        <w:rPr>
          <w:rFonts w:asciiTheme="majorBidi" w:hAnsiTheme="majorBidi" w:cstheme="majorBidi"/>
          <w:sz w:val="24"/>
          <w:szCs w:val="24"/>
        </w:rPr>
        <w:t xml:space="preserve"> </w:t>
      </w:r>
      <w:r w:rsidRPr="00484BFD">
        <w:rPr>
          <w:rFonts w:asciiTheme="majorBidi" w:hAnsiTheme="majorBidi" w:cstheme="majorBidi"/>
          <w:i/>
          <w:iCs/>
          <w:sz w:val="24"/>
          <w:szCs w:val="24"/>
        </w:rPr>
        <w:t>Studi</w:t>
      </w:r>
      <w:r>
        <w:rPr>
          <w:rFonts w:asciiTheme="majorBidi" w:hAnsiTheme="majorBidi" w:cstheme="majorBidi"/>
          <w:i/>
          <w:iCs/>
          <w:sz w:val="24"/>
          <w:szCs w:val="24"/>
        </w:rPr>
        <w:t xml:space="preserve"> </w:t>
      </w:r>
      <w:r w:rsidRPr="00484BFD">
        <w:rPr>
          <w:rFonts w:asciiTheme="majorBidi" w:hAnsiTheme="majorBidi" w:cstheme="majorBidi"/>
          <w:i/>
          <w:iCs/>
          <w:sz w:val="24"/>
          <w:szCs w:val="24"/>
        </w:rPr>
        <w:t>Ilmu</w:t>
      </w:r>
      <w:r>
        <w:rPr>
          <w:rFonts w:asciiTheme="majorBidi" w:hAnsiTheme="majorBidi" w:cstheme="majorBidi"/>
          <w:i/>
          <w:iCs/>
          <w:sz w:val="24"/>
          <w:szCs w:val="24"/>
        </w:rPr>
        <w:t xml:space="preserve"> </w:t>
      </w:r>
      <w:r w:rsidRPr="00484BFD">
        <w:rPr>
          <w:rFonts w:asciiTheme="majorBidi" w:hAnsiTheme="majorBidi" w:cstheme="majorBidi"/>
          <w:i/>
          <w:iCs/>
          <w:sz w:val="24"/>
          <w:szCs w:val="24"/>
        </w:rPr>
        <w:t>Pendidikan Islam</w:t>
      </w:r>
      <w:r>
        <w:rPr>
          <w:rFonts w:asciiTheme="majorBidi" w:hAnsiTheme="majorBidi" w:cstheme="majorBidi"/>
          <w:i/>
          <w:iCs/>
          <w:sz w:val="24"/>
          <w:szCs w:val="24"/>
        </w:rPr>
        <w:t xml:space="preserve">, </w:t>
      </w:r>
      <w:r w:rsidRPr="00484BFD">
        <w:rPr>
          <w:rFonts w:asciiTheme="majorBidi" w:hAnsiTheme="majorBidi" w:cstheme="majorBidi"/>
          <w:sz w:val="24"/>
          <w:szCs w:val="24"/>
        </w:rPr>
        <w:t>Jogjakarta</w:t>
      </w:r>
      <w:r>
        <w:rPr>
          <w:rFonts w:asciiTheme="majorBidi" w:hAnsiTheme="majorBidi" w:cstheme="majorBidi"/>
          <w:sz w:val="24"/>
          <w:szCs w:val="24"/>
        </w:rPr>
        <w:t>: Ar-Ruzz Media,</w:t>
      </w:r>
      <w:r w:rsidRPr="00484BFD">
        <w:rPr>
          <w:rFonts w:asciiTheme="majorBidi" w:hAnsiTheme="majorBidi" w:cstheme="majorBidi"/>
          <w:sz w:val="24"/>
          <w:szCs w:val="24"/>
        </w:rPr>
        <w:t xml:space="preserve"> 2012</w:t>
      </w:r>
      <w:r>
        <w:rPr>
          <w:rFonts w:asciiTheme="majorBidi" w:hAnsiTheme="majorBidi" w:cstheme="majorBidi"/>
          <w:sz w:val="24"/>
          <w:szCs w:val="24"/>
        </w:rPr>
        <w:t>.</w:t>
      </w:r>
    </w:p>
    <w:p w:rsidR="00DE548C" w:rsidRPr="00484BFD" w:rsidRDefault="00DE548C" w:rsidP="00DE548C">
      <w:pPr>
        <w:pStyle w:val="FootnoteText"/>
        <w:ind w:firstLine="720"/>
        <w:jc w:val="both"/>
        <w:rPr>
          <w:rFonts w:asciiTheme="majorBidi" w:hAnsiTheme="majorBidi" w:cstheme="majorBidi"/>
          <w:sz w:val="24"/>
          <w:szCs w:val="24"/>
        </w:rPr>
      </w:pPr>
      <w:r w:rsidRPr="00DE548C">
        <w:rPr>
          <w:rFonts w:asciiTheme="majorBidi" w:hAnsiTheme="majorBidi" w:cstheme="majorBidi"/>
          <w:sz w:val="24"/>
          <w:szCs w:val="24"/>
          <w:lang w:val="id-ID"/>
        </w:rPr>
        <w:t>Sanjaya</w:t>
      </w:r>
      <w:r>
        <w:rPr>
          <w:rFonts w:asciiTheme="majorBidi" w:hAnsiTheme="majorBidi" w:cstheme="majorBidi"/>
          <w:sz w:val="24"/>
          <w:szCs w:val="24"/>
        </w:rPr>
        <w:t xml:space="preserve">, </w:t>
      </w:r>
      <w:r w:rsidRPr="00DE548C">
        <w:rPr>
          <w:rFonts w:asciiTheme="majorBidi" w:hAnsiTheme="majorBidi" w:cstheme="majorBidi"/>
          <w:sz w:val="24"/>
          <w:szCs w:val="24"/>
          <w:lang w:val="id-ID"/>
        </w:rPr>
        <w:t>Wina</w:t>
      </w:r>
      <w:r>
        <w:rPr>
          <w:rFonts w:asciiTheme="majorBidi" w:hAnsiTheme="majorBidi" w:cstheme="majorBidi"/>
          <w:sz w:val="24"/>
          <w:szCs w:val="24"/>
        </w:rPr>
        <w:t>.</w:t>
      </w:r>
      <w:r w:rsidRPr="00DE548C">
        <w:rPr>
          <w:rFonts w:asciiTheme="majorBidi" w:hAnsiTheme="majorBidi" w:cstheme="majorBidi"/>
          <w:sz w:val="24"/>
          <w:szCs w:val="24"/>
          <w:lang w:val="id-ID"/>
        </w:rPr>
        <w:t xml:space="preserve"> </w:t>
      </w:r>
      <w:r w:rsidRPr="00DE548C">
        <w:rPr>
          <w:rFonts w:asciiTheme="majorBidi" w:hAnsiTheme="majorBidi" w:cstheme="majorBidi"/>
          <w:i/>
          <w:sz w:val="24"/>
          <w:szCs w:val="24"/>
          <w:lang w:val="id-ID"/>
        </w:rPr>
        <w:t>Pembelajaran DalamImplementasi Kurikulum Berbasis Kompentesi</w:t>
      </w:r>
      <w:r w:rsidRPr="00DE548C">
        <w:rPr>
          <w:rFonts w:asciiTheme="majorBidi" w:hAnsiTheme="majorBidi" w:cstheme="majorBidi"/>
          <w:sz w:val="24"/>
          <w:szCs w:val="24"/>
          <w:lang w:val="id-ID"/>
        </w:rPr>
        <w:t xml:space="preserve">, Jakarta: Kencana, </w:t>
      </w:r>
      <w:r>
        <w:rPr>
          <w:rFonts w:asciiTheme="majorBidi" w:hAnsiTheme="majorBidi" w:cstheme="majorBidi"/>
          <w:sz w:val="24"/>
          <w:szCs w:val="24"/>
        </w:rPr>
        <w:t>2009.</w:t>
      </w:r>
    </w:p>
    <w:p w:rsidR="00DE548C" w:rsidRPr="00564AC1" w:rsidRDefault="00DE548C" w:rsidP="00564AC1">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rPr>
        <w:t>Sudjiono,</w:t>
      </w:r>
      <w:r>
        <w:rPr>
          <w:rFonts w:asciiTheme="majorBidi" w:hAnsiTheme="majorBidi" w:cstheme="majorBidi"/>
          <w:sz w:val="24"/>
          <w:szCs w:val="24"/>
        </w:rPr>
        <w:t xml:space="preserve"> </w:t>
      </w:r>
      <w:r w:rsidRPr="00484BFD">
        <w:rPr>
          <w:rFonts w:asciiTheme="majorBidi" w:hAnsiTheme="majorBidi" w:cstheme="majorBidi"/>
          <w:sz w:val="24"/>
          <w:szCs w:val="24"/>
        </w:rPr>
        <w:t>Anas</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484BFD">
        <w:rPr>
          <w:rFonts w:asciiTheme="majorBidi" w:hAnsiTheme="majorBidi" w:cstheme="majorBidi"/>
          <w:i/>
          <w:iCs/>
          <w:sz w:val="24"/>
          <w:szCs w:val="24"/>
        </w:rPr>
        <w:t>Pengantar</w:t>
      </w:r>
      <w:r>
        <w:rPr>
          <w:rFonts w:asciiTheme="majorBidi" w:hAnsiTheme="majorBidi" w:cstheme="majorBidi"/>
          <w:i/>
          <w:iCs/>
          <w:sz w:val="24"/>
          <w:szCs w:val="24"/>
        </w:rPr>
        <w:t xml:space="preserve"> </w:t>
      </w:r>
      <w:r w:rsidRPr="00484BFD">
        <w:rPr>
          <w:rFonts w:asciiTheme="majorBidi" w:hAnsiTheme="majorBidi" w:cstheme="majorBidi"/>
          <w:i/>
          <w:iCs/>
          <w:sz w:val="24"/>
          <w:szCs w:val="24"/>
        </w:rPr>
        <w:t>Evaluasi</w:t>
      </w:r>
      <w:r>
        <w:rPr>
          <w:rFonts w:asciiTheme="majorBidi" w:hAnsiTheme="majorBidi" w:cstheme="majorBidi"/>
          <w:i/>
          <w:iCs/>
          <w:sz w:val="24"/>
          <w:szCs w:val="24"/>
        </w:rPr>
        <w:t xml:space="preserve"> </w:t>
      </w:r>
      <w:r w:rsidRPr="00484BFD">
        <w:rPr>
          <w:rFonts w:asciiTheme="majorBidi" w:hAnsiTheme="majorBidi" w:cstheme="majorBidi"/>
          <w:i/>
          <w:iCs/>
          <w:sz w:val="24"/>
          <w:szCs w:val="24"/>
        </w:rPr>
        <w:t>Pendidikan,</w:t>
      </w:r>
      <w:r>
        <w:rPr>
          <w:rFonts w:asciiTheme="majorBidi" w:hAnsiTheme="majorBidi" w:cstheme="majorBidi"/>
          <w:i/>
          <w:iCs/>
          <w:sz w:val="24"/>
          <w:szCs w:val="24"/>
        </w:rPr>
        <w:t xml:space="preserve"> </w:t>
      </w:r>
      <w:r w:rsidRPr="00484BFD">
        <w:rPr>
          <w:rFonts w:asciiTheme="majorBidi" w:hAnsiTheme="majorBidi" w:cstheme="majorBidi"/>
          <w:sz w:val="24"/>
          <w:szCs w:val="24"/>
        </w:rPr>
        <w:t>Jakarta: Raja Grafindo</w:t>
      </w:r>
      <w:r>
        <w:rPr>
          <w:rFonts w:asciiTheme="majorBidi" w:hAnsiTheme="majorBidi" w:cstheme="majorBidi"/>
          <w:sz w:val="24"/>
          <w:szCs w:val="24"/>
        </w:rPr>
        <w:t xml:space="preserve"> </w:t>
      </w:r>
      <w:r w:rsidRPr="00484BFD">
        <w:rPr>
          <w:rFonts w:asciiTheme="majorBidi" w:hAnsiTheme="majorBidi" w:cstheme="majorBidi"/>
          <w:sz w:val="24"/>
          <w:szCs w:val="24"/>
        </w:rPr>
        <w:t>Persada</w:t>
      </w:r>
      <w:r>
        <w:rPr>
          <w:rFonts w:asciiTheme="majorBidi" w:hAnsiTheme="majorBidi" w:cstheme="majorBidi"/>
          <w:sz w:val="24"/>
          <w:szCs w:val="24"/>
        </w:rPr>
        <w:t>,</w:t>
      </w:r>
      <w:r w:rsidRPr="00484BFD">
        <w:rPr>
          <w:rFonts w:asciiTheme="majorBidi" w:hAnsiTheme="majorBidi" w:cstheme="majorBidi"/>
          <w:sz w:val="24"/>
          <w:szCs w:val="24"/>
          <w:lang w:val="id-ID"/>
        </w:rPr>
        <w:t xml:space="preserve"> 2014</w:t>
      </w:r>
      <w:r>
        <w:rPr>
          <w:rFonts w:asciiTheme="majorBidi" w:hAnsiTheme="majorBidi" w:cstheme="majorBidi"/>
          <w:sz w:val="24"/>
          <w:szCs w:val="24"/>
        </w:rPr>
        <w:t>.</w:t>
      </w:r>
    </w:p>
    <w:p w:rsidR="00DE548C" w:rsidRPr="00DE548C" w:rsidRDefault="00DE548C" w:rsidP="00DE548C">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lang w:val="id-ID"/>
        </w:rPr>
        <w:t>Sugiyono</w:t>
      </w:r>
      <w:r>
        <w:rPr>
          <w:rFonts w:asciiTheme="majorBidi" w:hAnsiTheme="majorBidi" w:cstheme="majorBidi"/>
          <w:sz w:val="24"/>
          <w:szCs w:val="24"/>
        </w:rPr>
        <w:t>.</w:t>
      </w:r>
      <w:r w:rsidRPr="00484BFD">
        <w:rPr>
          <w:rFonts w:asciiTheme="majorBidi" w:hAnsiTheme="majorBidi" w:cstheme="majorBidi"/>
          <w:sz w:val="24"/>
          <w:szCs w:val="24"/>
          <w:lang w:val="id-ID"/>
        </w:rPr>
        <w:t xml:space="preserve"> </w:t>
      </w:r>
      <w:r>
        <w:rPr>
          <w:rFonts w:asciiTheme="majorBidi" w:hAnsiTheme="majorBidi" w:cstheme="majorBidi"/>
          <w:i/>
          <w:sz w:val="24"/>
          <w:szCs w:val="24"/>
          <w:lang w:val="id-ID"/>
        </w:rPr>
        <w:t>Memahami Penelitian Kualitatif</w:t>
      </w:r>
      <w:r>
        <w:rPr>
          <w:rFonts w:asciiTheme="majorBidi" w:hAnsiTheme="majorBidi" w:cstheme="majorBidi"/>
          <w:i/>
          <w:sz w:val="24"/>
          <w:szCs w:val="24"/>
        </w:rPr>
        <w:t>,</w:t>
      </w:r>
      <w:r w:rsidRPr="00484BFD">
        <w:rPr>
          <w:rFonts w:asciiTheme="majorBidi" w:hAnsiTheme="majorBidi" w:cstheme="majorBidi"/>
          <w:i/>
          <w:sz w:val="24"/>
          <w:szCs w:val="24"/>
          <w:lang w:val="id-ID"/>
        </w:rPr>
        <w:t xml:space="preserve"> </w:t>
      </w:r>
      <w:r w:rsidRPr="00484BFD">
        <w:rPr>
          <w:rFonts w:asciiTheme="majorBidi" w:hAnsiTheme="majorBidi" w:cstheme="majorBidi"/>
          <w:sz w:val="24"/>
          <w:szCs w:val="24"/>
          <w:lang w:val="id-ID"/>
        </w:rPr>
        <w:t xml:space="preserve"> Bandung: Alfabeta</w:t>
      </w:r>
      <w:r>
        <w:rPr>
          <w:rFonts w:asciiTheme="majorBidi" w:hAnsiTheme="majorBidi" w:cstheme="majorBidi"/>
          <w:sz w:val="24"/>
          <w:szCs w:val="24"/>
        </w:rPr>
        <w:t>,</w:t>
      </w:r>
      <w:r w:rsidRPr="00484BFD">
        <w:rPr>
          <w:rFonts w:asciiTheme="majorBidi" w:hAnsiTheme="majorBidi" w:cstheme="majorBidi"/>
          <w:sz w:val="24"/>
          <w:szCs w:val="24"/>
          <w:lang w:val="id-ID"/>
        </w:rPr>
        <w:t xml:space="preserve"> 2010</w:t>
      </w:r>
      <w:r>
        <w:rPr>
          <w:rFonts w:asciiTheme="majorBidi" w:hAnsiTheme="majorBidi" w:cstheme="majorBidi"/>
          <w:sz w:val="24"/>
          <w:szCs w:val="24"/>
        </w:rPr>
        <w:t>.</w:t>
      </w:r>
    </w:p>
    <w:p w:rsidR="00DE548C" w:rsidRPr="00484BFD" w:rsidRDefault="00DE548C" w:rsidP="003671E7">
      <w:pPr>
        <w:pStyle w:val="FootnoteText"/>
        <w:ind w:firstLine="720"/>
        <w:jc w:val="both"/>
        <w:rPr>
          <w:rFonts w:asciiTheme="majorBidi" w:hAnsiTheme="majorBidi" w:cstheme="majorBidi"/>
          <w:sz w:val="24"/>
          <w:szCs w:val="24"/>
        </w:rPr>
      </w:pPr>
      <w:r>
        <w:rPr>
          <w:rFonts w:asciiTheme="majorBidi" w:hAnsiTheme="majorBidi" w:cstheme="majorBidi"/>
          <w:sz w:val="24"/>
          <w:szCs w:val="24"/>
        </w:rPr>
        <w:t>Suwito</w:t>
      </w:r>
      <w:r w:rsidRPr="00484BFD">
        <w:rPr>
          <w:rFonts w:asciiTheme="majorBidi" w:hAnsiTheme="majorBidi" w:cstheme="majorBidi"/>
          <w:sz w:val="24"/>
          <w:szCs w:val="24"/>
        </w:rPr>
        <w:t xml:space="preserve"> dan</w:t>
      </w:r>
      <w:r>
        <w:rPr>
          <w:rFonts w:asciiTheme="majorBidi" w:hAnsiTheme="majorBidi" w:cstheme="majorBidi"/>
          <w:sz w:val="24"/>
          <w:szCs w:val="24"/>
        </w:rPr>
        <w:t xml:space="preserve"> Fauzan. </w:t>
      </w:r>
      <w:r w:rsidRPr="00484BFD">
        <w:rPr>
          <w:rFonts w:asciiTheme="majorBidi" w:hAnsiTheme="majorBidi" w:cstheme="majorBidi"/>
          <w:i/>
          <w:sz w:val="24"/>
          <w:szCs w:val="24"/>
        </w:rPr>
        <w:t>Sejarah Sosial</w:t>
      </w:r>
      <w:r>
        <w:rPr>
          <w:rFonts w:asciiTheme="majorBidi" w:hAnsiTheme="majorBidi" w:cstheme="majorBidi"/>
          <w:i/>
          <w:sz w:val="24"/>
          <w:szCs w:val="24"/>
        </w:rPr>
        <w:t xml:space="preserve"> </w:t>
      </w:r>
      <w:r w:rsidRPr="00484BFD">
        <w:rPr>
          <w:rFonts w:asciiTheme="majorBidi" w:hAnsiTheme="majorBidi" w:cstheme="majorBidi"/>
          <w:i/>
          <w:sz w:val="24"/>
          <w:szCs w:val="24"/>
        </w:rPr>
        <w:t>Pendidikan Islam</w:t>
      </w:r>
      <w:r>
        <w:rPr>
          <w:rFonts w:asciiTheme="majorBidi" w:hAnsiTheme="majorBidi" w:cstheme="majorBidi"/>
          <w:i/>
          <w:sz w:val="24"/>
          <w:szCs w:val="24"/>
        </w:rPr>
        <w:t>,</w:t>
      </w:r>
      <w:r w:rsidRPr="00484BFD">
        <w:rPr>
          <w:rFonts w:asciiTheme="majorBidi" w:hAnsiTheme="majorBidi" w:cstheme="majorBidi"/>
          <w:sz w:val="24"/>
          <w:szCs w:val="24"/>
        </w:rPr>
        <w:t xml:space="preserve"> Jakarta: Kencana, 2008</w:t>
      </w:r>
      <w:r>
        <w:rPr>
          <w:rFonts w:asciiTheme="majorBidi" w:hAnsiTheme="majorBidi" w:cstheme="majorBidi"/>
          <w:sz w:val="24"/>
          <w:szCs w:val="24"/>
        </w:rPr>
        <w:t>.</w:t>
      </w:r>
    </w:p>
    <w:p w:rsidR="00DE548C" w:rsidRPr="00484BFD" w:rsidRDefault="00DE548C" w:rsidP="00DE548C">
      <w:pPr>
        <w:pStyle w:val="FootnoteText"/>
        <w:ind w:firstLine="720"/>
        <w:jc w:val="both"/>
        <w:rPr>
          <w:rFonts w:asciiTheme="majorBidi" w:hAnsiTheme="majorBidi" w:cstheme="majorBidi"/>
          <w:sz w:val="24"/>
          <w:szCs w:val="24"/>
        </w:rPr>
      </w:pPr>
      <w:r w:rsidRPr="00484BFD">
        <w:rPr>
          <w:rFonts w:asciiTheme="majorBidi" w:hAnsiTheme="majorBidi" w:cstheme="majorBidi"/>
          <w:sz w:val="24"/>
          <w:szCs w:val="24"/>
        </w:rPr>
        <w:t>Ulum</w:t>
      </w:r>
      <w:r>
        <w:rPr>
          <w:rFonts w:asciiTheme="majorBidi" w:hAnsiTheme="majorBidi" w:cstheme="majorBidi"/>
          <w:sz w:val="24"/>
          <w:szCs w:val="24"/>
        </w:rPr>
        <w:t xml:space="preserve">, </w:t>
      </w:r>
      <w:r w:rsidRPr="00484BFD">
        <w:rPr>
          <w:rFonts w:asciiTheme="majorBidi" w:hAnsiTheme="majorBidi" w:cstheme="majorBidi"/>
          <w:sz w:val="24"/>
          <w:szCs w:val="24"/>
        </w:rPr>
        <w:t xml:space="preserve">Samsul </w:t>
      </w:r>
      <w:r>
        <w:rPr>
          <w:rFonts w:asciiTheme="majorBidi" w:hAnsiTheme="majorBidi" w:cstheme="majorBidi"/>
          <w:sz w:val="24"/>
          <w:szCs w:val="24"/>
        </w:rPr>
        <w:t>dan Trio Supriyanto.</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Tarbiyah Qur’aniyah</w:t>
      </w:r>
      <w:r w:rsidRPr="00484BFD">
        <w:rPr>
          <w:rFonts w:asciiTheme="majorBidi" w:hAnsiTheme="majorBidi" w:cstheme="majorBidi"/>
          <w:sz w:val="24"/>
          <w:szCs w:val="24"/>
        </w:rPr>
        <w:t xml:space="preserve">, </w:t>
      </w:r>
      <w:r>
        <w:rPr>
          <w:rFonts w:asciiTheme="majorBidi" w:hAnsiTheme="majorBidi" w:cstheme="majorBidi"/>
          <w:sz w:val="24"/>
          <w:szCs w:val="24"/>
        </w:rPr>
        <w:t>Malang: Pustaka Press, 2002.</w:t>
      </w:r>
      <w:r w:rsidRPr="00484BFD">
        <w:rPr>
          <w:rFonts w:asciiTheme="majorBidi" w:hAnsiTheme="majorBidi" w:cstheme="majorBidi"/>
          <w:sz w:val="24"/>
          <w:szCs w:val="24"/>
        </w:rPr>
        <w:t xml:space="preserve"> </w:t>
      </w:r>
    </w:p>
    <w:p w:rsidR="00DE548C" w:rsidRPr="00484BFD" w:rsidRDefault="00DE548C" w:rsidP="00554165">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Umar</w:t>
      </w:r>
      <w:r w:rsidRPr="00484BFD">
        <w:rPr>
          <w:rFonts w:asciiTheme="majorBidi" w:hAnsiTheme="majorBidi" w:cstheme="majorBidi"/>
          <w:i/>
          <w:sz w:val="24"/>
          <w:szCs w:val="24"/>
        </w:rPr>
        <w:t>,</w:t>
      </w:r>
      <w:r>
        <w:rPr>
          <w:rFonts w:asciiTheme="majorBidi" w:hAnsiTheme="majorBidi" w:cstheme="majorBidi"/>
          <w:i/>
          <w:sz w:val="24"/>
          <w:szCs w:val="24"/>
        </w:rPr>
        <w:t xml:space="preserve"> </w:t>
      </w:r>
      <w:r w:rsidRPr="00484BFD">
        <w:rPr>
          <w:rFonts w:asciiTheme="majorBidi" w:hAnsiTheme="majorBidi" w:cstheme="majorBidi"/>
          <w:sz w:val="24"/>
          <w:szCs w:val="24"/>
        </w:rPr>
        <w:t>Bukhori</w:t>
      </w:r>
      <w:r>
        <w:rPr>
          <w:rFonts w:asciiTheme="majorBidi" w:hAnsiTheme="majorBidi" w:cstheme="majorBidi"/>
          <w:sz w:val="24"/>
          <w:szCs w:val="24"/>
        </w:rPr>
        <w:t>.</w:t>
      </w:r>
      <w:r w:rsidRPr="00484BFD">
        <w:rPr>
          <w:rFonts w:asciiTheme="majorBidi" w:hAnsiTheme="majorBidi" w:cstheme="majorBidi"/>
          <w:sz w:val="24"/>
          <w:szCs w:val="24"/>
        </w:rPr>
        <w:t xml:space="preserve"> </w:t>
      </w:r>
      <w:r w:rsidRPr="00484BFD">
        <w:rPr>
          <w:rFonts w:asciiTheme="majorBidi" w:hAnsiTheme="majorBidi" w:cstheme="majorBidi"/>
          <w:i/>
          <w:sz w:val="24"/>
          <w:szCs w:val="24"/>
        </w:rPr>
        <w:t>Ilmu</w:t>
      </w:r>
      <w:r>
        <w:rPr>
          <w:rFonts w:asciiTheme="majorBidi" w:hAnsiTheme="majorBidi" w:cstheme="majorBidi"/>
          <w:i/>
          <w:sz w:val="24"/>
          <w:szCs w:val="24"/>
        </w:rPr>
        <w:t xml:space="preserve"> Pendidikan Islam,</w:t>
      </w:r>
      <w:r w:rsidRPr="00484BFD">
        <w:rPr>
          <w:rFonts w:asciiTheme="majorBidi" w:hAnsiTheme="majorBidi" w:cstheme="majorBidi"/>
          <w:i/>
          <w:sz w:val="24"/>
          <w:szCs w:val="24"/>
        </w:rPr>
        <w:t xml:space="preserve"> </w:t>
      </w:r>
      <w:r w:rsidRPr="00554165">
        <w:rPr>
          <w:rFonts w:asciiTheme="majorBidi" w:hAnsiTheme="majorBidi" w:cstheme="majorBidi"/>
          <w:iCs/>
          <w:sz w:val="24"/>
          <w:szCs w:val="24"/>
        </w:rPr>
        <w:t>Jakarta: Amza</w:t>
      </w:r>
      <w:r>
        <w:rPr>
          <w:rFonts w:asciiTheme="majorBidi" w:hAnsiTheme="majorBidi" w:cstheme="majorBidi"/>
          <w:iCs/>
          <w:sz w:val="24"/>
          <w:szCs w:val="24"/>
        </w:rPr>
        <w:t xml:space="preserve">, </w:t>
      </w:r>
      <w:r w:rsidRPr="00554165">
        <w:rPr>
          <w:rFonts w:asciiTheme="majorBidi" w:hAnsiTheme="majorBidi" w:cstheme="majorBidi"/>
          <w:iCs/>
          <w:sz w:val="24"/>
          <w:szCs w:val="24"/>
        </w:rPr>
        <w:t>2010</w:t>
      </w:r>
      <w:r>
        <w:rPr>
          <w:rFonts w:asciiTheme="majorBidi" w:hAnsiTheme="majorBidi" w:cstheme="majorBidi"/>
          <w:iCs/>
          <w:sz w:val="24"/>
          <w:szCs w:val="24"/>
        </w:rPr>
        <w:t>.</w:t>
      </w:r>
    </w:p>
    <w:p w:rsidR="00DE548C" w:rsidRPr="00484BFD" w:rsidRDefault="00DE548C" w:rsidP="00564AC1">
      <w:pPr>
        <w:pStyle w:val="FootnoteText"/>
        <w:ind w:firstLine="720"/>
        <w:jc w:val="both"/>
        <w:rPr>
          <w:rFonts w:asciiTheme="majorBidi" w:hAnsiTheme="majorBidi" w:cstheme="majorBidi"/>
          <w:sz w:val="24"/>
          <w:szCs w:val="24"/>
          <w:lang w:val="id-ID"/>
        </w:rPr>
      </w:pPr>
      <w:r w:rsidRPr="00484BFD">
        <w:rPr>
          <w:rFonts w:asciiTheme="majorBidi" w:hAnsiTheme="majorBidi" w:cstheme="majorBidi"/>
          <w:sz w:val="24"/>
          <w:szCs w:val="24"/>
        </w:rPr>
        <w:t>Wahid,</w:t>
      </w:r>
      <w:r>
        <w:rPr>
          <w:rFonts w:asciiTheme="majorBidi" w:hAnsiTheme="majorBidi" w:cstheme="majorBidi"/>
          <w:sz w:val="24"/>
          <w:szCs w:val="24"/>
        </w:rPr>
        <w:t xml:space="preserve"> </w:t>
      </w:r>
      <w:r w:rsidRPr="00484BFD">
        <w:rPr>
          <w:rFonts w:asciiTheme="majorBidi" w:hAnsiTheme="majorBidi" w:cstheme="majorBidi"/>
          <w:sz w:val="24"/>
          <w:szCs w:val="24"/>
        </w:rPr>
        <w:t>Abdurrahman</w:t>
      </w:r>
      <w:r>
        <w:rPr>
          <w:rFonts w:asciiTheme="majorBidi" w:hAnsiTheme="majorBidi" w:cstheme="majorBidi"/>
          <w:sz w:val="24"/>
          <w:szCs w:val="24"/>
        </w:rPr>
        <w:t>.</w:t>
      </w:r>
      <w:r w:rsidRPr="00484BFD">
        <w:rPr>
          <w:rFonts w:asciiTheme="majorBidi" w:hAnsiTheme="majorBidi" w:cstheme="majorBidi"/>
          <w:sz w:val="24"/>
          <w:szCs w:val="24"/>
        </w:rPr>
        <w:t xml:space="preserve"> </w:t>
      </w:r>
      <w:r>
        <w:rPr>
          <w:rFonts w:asciiTheme="majorBidi" w:hAnsiTheme="majorBidi" w:cstheme="majorBidi"/>
          <w:i/>
          <w:sz w:val="24"/>
          <w:szCs w:val="24"/>
        </w:rPr>
        <w:t xml:space="preserve">Menggerakkan Tradisi, </w:t>
      </w:r>
      <w:r w:rsidRPr="00484BFD">
        <w:rPr>
          <w:rFonts w:asciiTheme="majorBidi" w:hAnsiTheme="majorBidi" w:cstheme="majorBidi"/>
          <w:sz w:val="24"/>
          <w:szCs w:val="24"/>
        </w:rPr>
        <w:t xml:space="preserve">Yogyakarta: </w:t>
      </w:r>
      <w:r>
        <w:rPr>
          <w:rFonts w:asciiTheme="majorBidi" w:hAnsiTheme="majorBidi" w:cstheme="majorBidi"/>
          <w:sz w:val="24"/>
          <w:szCs w:val="24"/>
        </w:rPr>
        <w:t>LKiS,</w:t>
      </w:r>
      <w:r w:rsidRPr="00484BFD">
        <w:rPr>
          <w:rFonts w:asciiTheme="majorBidi" w:hAnsiTheme="majorBidi" w:cstheme="majorBidi"/>
          <w:sz w:val="24"/>
          <w:szCs w:val="24"/>
        </w:rPr>
        <w:t xml:space="preserve"> 2010</w:t>
      </w:r>
      <w:r>
        <w:rPr>
          <w:rFonts w:asciiTheme="majorBidi" w:hAnsiTheme="majorBidi" w:cstheme="majorBidi"/>
          <w:sz w:val="24"/>
          <w:szCs w:val="24"/>
        </w:rPr>
        <w:t>.</w:t>
      </w:r>
    </w:p>
    <w:sectPr w:rsidR="00DE548C" w:rsidRPr="00484BFD" w:rsidSect="00FF23CE">
      <w:headerReference w:type="default" r:id="rId9"/>
      <w:pgSz w:w="11906" w:h="16838" w:code="9"/>
      <w:pgMar w:top="2268" w:right="1701" w:bottom="1701" w:left="2268" w:header="709" w:footer="964"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8F" w:rsidRDefault="003E098F" w:rsidP="006A17FB">
      <w:r>
        <w:separator/>
      </w:r>
    </w:p>
  </w:endnote>
  <w:endnote w:type="continuationSeparator" w:id="0">
    <w:p w:rsidR="003E098F" w:rsidRDefault="003E098F" w:rsidP="006A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8F" w:rsidRDefault="003E098F" w:rsidP="006A17FB">
      <w:r>
        <w:separator/>
      </w:r>
    </w:p>
  </w:footnote>
  <w:footnote w:type="continuationSeparator" w:id="0">
    <w:p w:rsidR="003E098F" w:rsidRDefault="003E098F" w:rsidP="006A17FB">
      <w:r>
        <w:continuationSeparator/>
      </w:r>
    </w:p>
  </w:footnote>
  <w:footnote w:id="1">
    <w:p w:rsidR="00B71542" w:rsidRPr="00476B46" w:rsidRDefault="00B71542" w:rsidP="00476B46">
      <w:pPr>
        <w:pStyle w:val="FootnoteText"/>
        <w:ind w:firstLine="720"/>
        <w:jc w:val="both"/>
        <w:rPr>
          <w:rFonts w:ascii="Times New Roman" w:hAnsi="Times New Roman" w:cs="Times New Roman"/>
          <w:sz w:val="18"/>
          <w:szCs w:val="18"/>
        </w:rPr>
      </w:pPr>
      <w:r w:rsidRPr="00B71542">
        <w:rPr>
          <w:rStyle w:val="FootnoteReference"/>
        </w:rPr>
        <w:footnoteRef/>
      </w:r>
      <w:r w:rsidRPr="00B71542">
        <w:rPr>
          <w:rFonts w:ascii="Times New Roman" w:hAnsi="Times New Roman" w:cs="Times New Roman"/>
        </w:rPr>
        <w:t xml:space="preserve"> </w:t>
      </w:r>
      <w:r w:rsidRPr="00476B46">
        <w:rPr>
          <w:rFonts w:ascii="Times New Roman" w:hAnsi="Times New Roman" w:cs="Times New Roman"/>
          <w:sz w:val="18"/>
          <w:szCs w:val="18"/>
        </w:rPr>
        <w:t>Alumni Mahasiswa Prodi Pendidikan Agama Islam, Fakultas Agama Islam Universitas Hasyim Asy’ari Tebuireng Jombang.</w:t>
      </w:r>
    </w:p>
  </w:footnote>
  <w:footnote w:id="2">
    <w:p w:rsidR="00B71542" w:rsidRPr="00B71542" w:rsidRDefault="00B71542" w:rsidP="00476B46">
      <w:pPr>
        <w:pStyle w:val="FootnoteText"/>
        <w:ind w:firstLine="720"/>
        <w:jc w:val="both"/>
        <w:rPr>
          <w:rFonts w:ascii="Times New Roman" w:hAnsi="Times New Roman" w:cs="Times New Roman"/>
        </w:rPr>
      </w:pPr>
      <w:r w:rsidRPr="00476B46">
        <w:rPr>
          <w:rStyle w:val="FootnoteReference"/>
          <w:sz w:val="18"/>
          <w:szCs w:val="18"/>
        </w:rPr>
        <w:footnoteRef/>
      </w:r>
      <w:r w:rsidRPr="00476B46">
        <w:rPr>
          <w:rFonts w:ascii="Times New Roman" w:hAnsi="Times New Roman" w:cs="Times New Roman"/>
          <w:sz w:val="18"/>
          <w:szCs w:val="18"/>
        </w:rPr>
        <w:t xml:space="preserve"> </w:t>
      </w:r>
      <w:r w:rsidR="00476B46" w:rsidRPr="00476B46">
        <w:rPr>
          <w:rFonts w:ascii="Times New Roman" w:hAnsi="Times New Roman" w:cs="Times New Roman"/>
          <w:sz w:val="18"/>
          <w:szCs w:val="18"/>
        </w:rPr>
        <w:t>Dosen Prodi</w:t>
      </w:r>
      <w:r w:rsidRPr="00476B46">
        <w:rPr>
          <w:rFonts w:ascii="Times New Roman" w:hAnsi="Times New Roman" w:cs="Times New Roman"/>
          <w:sz w:val="18"/>
          <w:szCs w:val="18"/>
        </w:rPr>
        <w:t xml:space="preserve"> Pendidikan Agama Islam, Fakultas Agama Islam Universitas Hasyim Asy’ari Tebuireng Jombang</w:t>
      </w:r>
      <w:r>
        <w:rPr>
          <w:rFonts w:ascii="Times New Roman" w:hAnsi="Times New Roman" w:cs="Times New Roman"/>
          <w:sz w:val="18"/>
          <w:szCs w:val="18"/>
        </w:rPr>
        <w:t>.</w:t>
      </w:r>
    </w:p>
  </w:footnote>
  <w:footnote w:id="3">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Departemen </w:t>
      </w:r>
      <w:r w:rsidRPr="00B71542">
        <w:rPr>
          <w:rFonts w:ascii="Times New Roman" w:hAnsi="Times New Roman" w:cs="Times New Roman"/>
          <w:w w:val="105"/>
        </w:rPr>
        <w:t>Agama</w:t>
      </w:r>
      <w:r w:rsidRPr="00B71542">
        <w:rPr>
          <w:rFonts w:ascii="Times New Roman" w:hAnsi="Times New Roman" w:cs="Times New Roman"/>
        </w:rPr>
        <w:t xml:space="preserve"> Republik Indonesia, </w:t>
      </w:r>
      <w:r w:rsidRPr="00B71542">
        <w:rPr>
          <w:rFonts w:ascii="Times New Roman" w:hAnsi="Times New Roman" w:cs="Times New Roman"/>
          <w:i/>
          <w:iCs/>
        </w:rPr>
        <w:t xml:space="preserve">Al-Quran dan Terjemahnya </w:t>
      </w:r>
      <w:r w:rsidRPr="00B71542">
        <w:rPr>
          <w:rFonts w:ascii="Times New Roman" w:hAnsi="Times New Roman" w:cs="Times New Roman"/>
        </w:rPr>
        <w:t>(Bandung: Jumanatul ‘Ali-Art, 2005), h. 24</w:t>
      </w:r>
    </w:p>
  </w:footnote>
  <w:footnote w:id="4">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Ihsan, Hadi Saputra. </w:t>
      </w:r>
      <w:r w:rsidRPr="00B71542">
        <w:rPr>
          <w:rFonts w:ascii="Times New Roman" w:hAnsi="Times New Roman" w:cs="Times New Roman"/>
          <w:i/>
          <w:iCs/>
        </w:rPr>
        <w:t>Anjuran untuk Menuntut Ilmu Pengetahuan Pendidikan dan Pengalamannya</w:t>
      </w:r>
      <w:r w:rsidRPr="00B71542">
        <w:rPr>
          <w:rFonts w:ascii="Times New Roman" w:hAnsi="Times New Roman" w:cs="Times New Roman"/>
        </w:rPr>
        <w:t xml:space="preserve"> (Surabaya: Al-Ikhlas, 1981)</w:t>
      </w:r>
    </w:p>
  </w:footnote>
  <w:footnote w:id="5">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Jalaluddin dan Usman Said. </w:t>
      </w:r>
      <w:r w:rsidRPr="00B71542">
        <w:rPr>
          <w:rFonts w:ascii="Times New Roman" w:hAnsi="Times New Roman" w:cs="Times New Roman"/>
          <w:i/>
          <w:iCs/>
        </w:rPr>
        <w:t xml:space="preserve">Filsafat Pendidikan Islam </w:t>
      </w:r>
      <w:r w:rsidRPr="00B71542">
        <w:rPr>
          <w:rFonts w:ascii="Times New Roman" w:hAnsi="Times New Roman" w:cs="Times New Roman"/>
        </w:rPr>
        <w:t>(Jakarta: PT Raja Grafindo, 1999), h. 37</w:t>
      </w:r>
    </w:p>
  </w:footnote>
  <w:footnote w:id="6">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Jalaluddin dan Usman Said, </w:t>
      </w:r>
      <w:r w:rsidRPr="00B71542">
        <w:rPr>
          <w:rFonts w:ascii="Times New Roman" w:hAnsi="Times New Roman" w:cs="Times New Roman"/>
          <w:i/>
          <w:iCs/>
        </w:rPr>
        <w:t xml:space="preserve">Filsafat Pendidikan Islam…, </w:t>
      </w:r>
      <w:r w:rsidRPr="00B71542">
        <w:rPr>
          <w:rFonts w:ascii="Times New Roman" w:hAnsi="Times New Roman" w:cs="Times New Roman"/>
        </w:rPr>
        <w:t>h. 53</w:t>
      </w:r>
    </w:p>
  </w:footnote>
  <w:footnote w:id="7">
    <w:p w:rsidR="008F4FE2" w:rsidRPr="00B71542" w:rsidRDefault="008F4FE2" w:rsidP="00B71542">
      <w:pPr>
        <w:pStyle w:val="FootnoteText"/>
        <w:spacing w:before="60"/>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Majid, Nurcholis. </w:t>
      </w:r>
      <w:r w:rsidRPr="00B71542">
        <w:rPr>
          <w:rFonts w:ascii="Times New Roman" w:hAnsi="Times New Roman" w:cs="Times New Roman"/>
          <w:i/>
          <w:iCs/>
        </w:rPr>
        <w:t xml:space="preserve">Bilik-Bilik Pesantren </w:t>
      </w:r>
      <w:r w:rsidRPr="00B71542">
        <w:rPr>
          <w:rFonts w:ascii="Times New Roman" w:hAnsi="Times New Roman" w:cs="Times New Roman"/>
        </w:rPr>
        <w:t>(Jakarta: Dian Rakyat, 2010), h. 3</w:t>
      </w:r>
    </w:p>
  </w:footnote>
  <w:footnote w:id="8">
    <w:p w:rsidR="008F4FE2" w:rsidRPr="00B71542" w:rsidRDefault="008F4FE2" w:rsidP="00B71542">
      <w:pPr>
        <w:pStyle w:val="FootnoteText"/>
        <w:spacing w:before="60"/>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Suwito dan Fauzan. </w:t>
      </w:r>
      <w:r w:rsidRPr="00B71542">
        <w:rPr>
          <w:rFonts w:ascii="Times New Roman" w:hAnsi="Times New Roman" w:cs="Times New Roman"/>
          <w:i/>
        </w:rPr>
        <w:t xml:space="preserve">Sejarah Sosial Pendidikan Islam </w:t>
      </w:r>
      <w:r w:rsidRPr="00B71542">
        <w:rPr>
          <w:rFonts w:ascii="Times New Roman" w:hAnsi="Times New Roman" w:cs="Times New Roman"/>
        </w:rPr>
        <w:t>(Jakarta: Kencana, 2008), h. 313</w:t>
      </w:r>
    </w:p>
  </w:footnote>
  <w:footnote w:id="9">
    <w:p w:rsidR="008F4FE2" w:rsidRPr="00B71542" w:rsidRDefault="008F4FE2" w:rsidP="00B71542">
      <w:pPr>
        <w:pStyle w:val="FootnoteText"/>
        <w:spacing w:before="60"/>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Suwito dan Fauzan. </w:t>
      </w:r>
      <w:r w:rsidRPr="00B71542">
        <w:rPr>
          <w:rFonts w:ascii="Times New Roman" w:hAnsi="Times New Roman" w:cs="Times New Roman"/>
          <w:i/>
        </w:rPr>
        <w:t>Sejarah Sosial Pendidikan Islam…,</w:t>
      </w:r>
      <w:r w:rsidRPr="00B71542">
        <w:rPr>
          <w:rFonts w:ascii="Times New Roman" w:hAnsi="Times New Roman" w:cs="Times New Roman"/>
        </w:rPr>
        <w:t xml:space="preserve"> h. 313</w:t>
      </w:r>
    </w:p>
  </w:footnote>
  <w:footnote w:id="10">
    <w:p w:rsidR="008F4FE2" w:rsidRPr="00B71542" w:rsidRDefault="008F4FE2" w:rsidP="00B71542">
      <w:pPr>
        <w:pStyle w:val="FootnoteText"/>
        <w:spacing w:before="60"/>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Daulay, Haidar Putra dan Nurgaya Pasa. </w:t>
      </w:r>
      <w:r w:rsidRPr="00B71542">
        <w:rPr>
          <w:rFonts w:ascii="Times New Roman" w:hAnsi="Times New Roman" w:cs="Times New Roman"/>
          <w:i/>
        </w:rPr>
        <w:t>Pendidikan Islam dalam Lintasan Sejarah</w:t>
      </w:r>
      <w:r w:rsidRPr="00B71542">
        <w:rPr>
          <w:rFonts w:ascii="Times New Roman" w:hAnsi="Times New Roman" w:cs="Times New Roman"/>
        </w:rPr>
        <w:t xml:space="preserve"> (Jakarta: Kencana Prenada Media Group, 2013), h. 181</w:t>
      </w:r>
    </w:p>
  </w:footnote>
  <w:footnote w:id="11">
    <w:p w:rsidR="008F4FE2" w:rsidRPr="00B71542" w:rsidRDefault="008F4FE2" w:rsidP="00B71542">
      <w:pPr>
        <w:pStyle w:val="FootnoteText"/>
        <w:spacing w:before="60"/>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Suwito dan Fauzan. </w:t>
      </w:r>
      <w:r w:rsidRPr="00B71542">
        <w:rPr>
          <w:rFonts w:ascii="Times New Roman" w:hAnsi="Times New Roman" w:cs="Times New Roman"/>
          <w:i/>
        </w:rPr>
        <w:t>Sejarah Sosial Pendidikan Islam…,</w:t>
      </w:r>
      <w:r w:rsidRPr="00B71542">
        <w:rPr>
          <w:rFonts w:ascii="Times New Roman" w:hAnsi="Times New Roman" w:cs="Times New Roman"/>
        </w:rPr>
        <w:t xml:space="preserve"> h. 184</w:t>
      </w:r>
    </w:p>
  </w:footnote>
  <w:footnote w:id="12">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Melong</w:t>
      </w:r>
      <w:r w:rsidR="00D40DFF" w:rsidRPr="00B71542">
        <w:rPr>
          <w:rFonts w:ascii="Times New Roman" w:hAnsi="Times New Roman" w:cs="Times New Roman"/>
        </w:rPr>
        <w:t>,</w:t>
      </w:r>
      <w:r w:rsidRPr="00B71542">
        <w:rPr>
          <w:rFonts w:ascii="Times New Roman" w:hAnsi="Times New Roman" w:cs="Times New Roman"/>
        </w:rPr>
        <w:t xml:space="preserve"> Lexy J</w:t>
      </w:r>
      <w:r w:rsidR="00D40DFF" w:rsidRPr="00B71542">
        <w:rPr>
          <w:rFonts w:ascii="Times New Roman" w:hAnsi="Times New Roman" w:cs="Times New Roman"/>
          <w:i/>
          <w:iCs/>
        </w:rPr>
        <w:t>.</w:t>
      </w:r>
      <w:r w:rsidRPr="00B71542">
        <w:rPr>
          <w:rFonts w:ascii="Times New Roman" w:hAnsi="Times New Roman" w:cs="Times New Roman"/>
          <w:i/>
          <w:iCs/>
        </w:rPr>
        <w:t xml:space="preserve"> Metode Penelitian Kualitatif</w:t>
      </w:r>
      <w:r w:rsidRPr="00B71542">
        <w:rPr>
          <w:rFonts w:ascii="Times New Roman" w:hAnsi="Times New Roman" w:cs="Times New Roman"/>
        </w:rPr>
        <w:t xml:space="preserve"> (Bandung: Remaja Rosda Karya, 2005), h. 6</w:t>
      </w:r>
    </w:p>
  </w:footnote>
  <w:footnote w:id="13">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w:t>
      </w:r>
      <w:r w:rsidR="00D40DFF" w:rsidRPr="00B71542">
        <w:rPr>
          <w:rFonts w:ascii="Times New Roman" w:hAnsi="Times New Roman" w:cs="Times New Roman"/>
        </w:rPr>
        <w:t>Melong, Lexy J</w:t>
      </w:r>
      <w:r w:rsidR="00D40DFF" w:rsidRPr="00B71542">
        <w:rPr>
          <w:rFonts w:ascii="Times New Roman" w:hAnsi="Times New Roman" w:cs="Times New Roman"/>
          <w:i/>
          <w:iCs/>
        </w:rPr>
        <w:t xml:space="preserve">. </w:t>
      </w:r>
      <w:r w:rsidRPr="00B71542">
        <w:rPr>
          <w:rFonts w:ascii="Times New Roman" w:hAnsi="Times New Roman" w:cs="Times New Roman"/>
          <w:i/>
          <w:lang w:val="id-ID"/>
        </w:rPr>
        <w:t>Metode Penelitian Kualitatif</w:t>
      </w:r>
      <w:r w:rsidR="00D40DFF" w:rsidRPr="00B71542">
        <w:rPr>
          <w:rFonts w:ascii="Times New Roman" w:hAnsi="Times New Roman" w:cs="Times New Roman"/>
          <w:i/>
        </w:rPr>
        <w:t xml:space="preserve">…, </w:t>
      </w:r>
      <w:r w:rsidRPr="00B71542">
        <w:rPr>
          <w:rFonts w:ascii="Times New Roman" w:hAnsi="Times New Roman" w:cs="Times New Roman"/>
          <w:lang w:val="id-ID"/>
        </w:rPr>
        <w:t>h.183</w:t>
      </w:r>
    </w:p>
  </w:footnote>
  <w:footnote w:id="14">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w:t>
      </w:r>
      <w:r w:rsidR="00D40DFF" w:rsidRPr="00B71542">
        <w:rPr>
          <w:rFonts w:ascii="Times New Roman" w:hAnsi="Times New Roman" w:cs="Times New Roman"/>
        </w:rPr>
        <w:t>Melong, Lexy J</w:t>
      </w:r>
      <w:r w:rsidR="00D40DFF" w:rsidRPr="00B71542">
        <w:rPr>
          <w:rFonts w:ascii="Times New Roman" w:hAnsi="Times New Roman" w:cs="Times New Roman"/>
          <w:i/>
          <w:iCs/>
        </w:rPr>
        <w:t>.</w:t>
      </w:r>
      <w:r w:rsidRPr="00B71542">
        <w:rPr>
          <w:rFonts w:ascii="Times New Roman" w:hAnsi="Times New Roman" w:cs="Times New Roman"/>
          <w:i/>
          <w:iCs/>
        </w:rPr>
        <w:t xml:space="preserve"> Metode Penelitian Kualitatif</w:t>
      </w:r>
      <w:r w:rsidRPr="00B71542">
        <w:rPr>
          <w:rFonts w:ascii="Times New Roman" w:hAnsi="Times New Roman" w:cs="Times New Roman"/>
        </w:rPr>
        <w:t>…, h. 6</w:t>
      </w:r>
    </w:p>
  </w:footnote>
  <w:footnote w:id="15">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00D40DFF" w:rsidRPr="00B71542">
        <w:rPr>
          <w:rFonts w:ascii="Times New Roman" w:hAnsi="Times New Roman" w:cs="Times New Roman"/>
          <w:lang w:val="id-ID"/>
        </w:rPr>
        <w:t xml:space="preserve"> Sugiyono</w:t>
      </w:r>
      <w:r w:rsidR="00D40DFF" w:rsidRPr="00B71542">
        <w:rPr>
          <w:rFonts w:ascii="Times New Roman" w:hAnsi="Times New Roman" w:cs="Times New Roman"/>
        </w:rPr>
        <w:t>.</w:t>
      </w:r>
      <w:r w:rsidRPr="00B71542">
        <w:rPr>
          <w:rFonts w:ascii="Times New Roman" w:hAnsi="Times New Roman" w:cs="Times New Roman"/>
          <w:lang w:val="id-ID"/>
        </w:rPr>
        <w:t xml:space="preserve"> </w:t>
      </w:r>
      <w:r w:rsidR="00D40DFF" w:rsidRPr="00B71542">
        <w:rPr>
          <w:rFonts w:ascii="Times New Roman" w:hAnsi="Times New Roman" w:cs="Times New Roman"/>
          <w:i/>
          <w:lang w:val="id-ID"/>
        </w:rPr>
        <w:t>Memahami Penelitian Kualitatif</w:t>
      </w:r>
      <w:r w:rsidRPr="00B71542">
        <w:rPr>
          <w:rFonts w:ascii="Times New Roman" w:hAnsi="Times New Roman" w:cs="Times New Roman"/>
          <w:i/>
          <w:lang w:val="id-ID"/>
        </w:rPr>
        <w:t xml:space="preserve"> </w:t>
      </w:r>
      <w:r w:rsidR="00D40DFF" w:rsidRPr="00B71542">
        <w:rPr>
          <w:rFonts w:ascii="Times New Roman" w:hAnsi="Times New Roman" w:cs="Times New Roman"/>
          <w:lang w:val="id-ID"/>
        </w:rPr>
        <w:t>(Bandung: Alfabeta</w:t>
      </w:r>
      <w:r w:rsidR="00D40DFF" w:rsidRPr="00B71542">
        <w:rPr>
          <w:rFonts w:ascii="Times New Roman" w:hAnsi="Times New Roman" w:cs="Times New Roman"/>
        </w:rPr>
        <w:t>,</w:t>
      </w:r>
      <w:r w:rsidRPr="00B71542">
        <w:rPr>
          <w:rFonts w:ascii="Times New Roman" w:hAnsi="Times New Roman" w:cs="Times New Roman"/>
          <w:lang w:val="id-ID"/>
        </w:rPr>
        <w:t xml:space="preserve"> 2010)</w:t>
      </w:r>
      <w:r w:rsidRPr="00B71542">
        <w:rPr>
          <w:rFonts w:ascii="Times New Roman" w:hAnsi="Times New Roman" w:cs="Times New Roman"/>
        </w:rPr>
        <w:t>,</w:t>
      </w:r>
      <w:r w:rsidRPr="00B71542">
        <w:rPr>
          <w:rFonts w:ascii="Times New Roman" w:hAnsi="Times New Roman" w:cs="Times New Roman"/>
          <w:lang w:val="id-ID"/>
        </w:rPr>
        <w:t xml:space="preserve"> h.</w:t>
      </w:r>
      <w:r w:rsidR="00D40DFF" w:rsidRPr="00B71542">
        <w:rPr>
          <w:rFonts w:ascii="Times New Roman" w:hAnsi="Times New Roman" w:cs="Times New Roman"/>
        </w:rPr>
        <w:t xml:space="preserve"> </w:t>
      </w:r>
      <w:r w:rsidRPr="00B71542">
        <w:rPr>
          <w:rFonts w:ascii="Times New Roman" w:hAnsi="Times New Roman" w:cs="Times New Roman"/>
          <w:lang w:val="id-ID"/>
        </w:rPr>
        <w:t>1</w:t>
      </w:r>
    </w:p>
  </w:footnote>
  <w:footnote w:id="16">
    <w:p w:rsidR="008F4FE2" w:rsidRPr="00B71542" w:rsidRDefault="008F4FE2" w:rsidP="00B71542">
      <w:pPr>
        <w:pStyle w:val="FootnoteText"/>
        <w:ind w:firstLine="720"/>
        <w:jc w:val="both"/>
        <w:rPr>
          <w:rFonts w:ascii="Times New Roman" w:hAnsi="Times New Roman" w:cs="Times New Roman"/>
          <w:i/>
          <w:iCs/>
        </w:rPr>
      </w:pPr>
      <w:r w:rsidRPr="00B71542">
        <w:rPr>
          <w:rStyle w:val="FootnoteReference"/>
        </w:rPr>
        <w:footnoteRef/>
      </w:r>
      <w:r w:rsidRPr="00B71542">
        <w:rPr>
          <w:rFonts w:ascii="Times New Roman" w:hAnsi="Times New Roman" w:cs="Times New Roman"/>
        </w:rPr>
        <w:t xml:space="preserve"> </w:t>
      </w:r>
      <w:r w:rsidR="00D40DFF" w:rsidRPr="00B71542">
        <w:rPr>
          <w:rFonts w:ascii="Times New Roman" w:hAnsi="Times New Roman" w:cs="Times New Roman"/>
        </w:rPr>
        <w:t xml:space="preserve">Jhonathan, </w:t>
      </w:r>
      <w:r w:rsidRPr="00B71542">
        <w:rPr>
          <w:rFonts w:ascii="Times New Roman" w:hAnsi="Times New Roman" w:cs="Times New Roman"/>
        </w:rPr>
        <w:t>Sarwono</w:t>
      </w:r>
      <w:r w:rsidR="00D40DFF" w:rsidRPr="00B71542">
        <w:rPr>
          <w:rFonts w:ascii="Times New Roman" w:hAnsi="Times New Roman" w:cs="Times New Roman"/>
        </w:rPr>
        <w:t>.</w:t>
      </w:r>
      <w:r w:rsidRPr="00B71542">
        <w:rPr>
          <w:rFonts w:ascii="Times New Roman" w:hAnsi="Times New Roman" w:cs="Times New Roman"/>
        </w:rPr>
        <w:t xml:space="preserve"> </w:t>
      </w:r>
      <w:r w:rsidRPr="00B71542">
        <w:rPr>
          <w:rFonts w:ascii="Times New Roman" w:hAnsi="Times New Roman" w:cs="Times New Roman"/>
          <w:i/>
          <w:iCs/>
        </w:rPr>
        <w:t>Metode Penelitian Kuantitatif &amp; Kualitatif</w:t>
      </w:r>
      <w:r w:rsidRPr="00B71542">
        <w:rPr>
          <w:rFonts w:ascii="Times New Roman" w:hAnsi="Times New Roman" w:cs="Times New Roman"/>
        </w:rPr>
        <w:t xml:space="preserve"> (Yogyakarta: GrahaIlmu, 2006)</w:t>
      </w:r>
    </w:p>
  </w:footnote>
  <w:footnote w:id="17">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lang w:val="id-ID"/>
        </w:rPr>
        <w:t xml:space="preserve"> </w:t>
      </w:r>
      <w:r w:rsidR="00D40DFF" w:rsidRPr="00B71542">
        <w:rPr>
          <w:rFonts w:ascii="Times New Roman" w:hAnsi="Times New Roman" w:cs="Times New Roman"/>
          <w:lang w:val="id-ID"/>
        </w:rPr>
        <w:t xml:space="preserve">Bungin, </w:t>
      </w:r>
      <w:r w:rsidRPr="00B71542">
        <w:rPr>
          <w:rFonts w:ascii="Times New Roman" w:hAnsi="Times New Roman" w:cs="Times New Roman"/>
          <w:lang w:val="id-ID"/>
        </w:rPr>
        <w:t>M. Burhan</w:t>
      </w:r>
      <w:r w:rsidR="00D40DFF" w:rsidRPr="00B71542">
        <w:rPr>
          <w:rFonts w:ascii="Times New Roman" w:hAnsi="Times New Roman" w:cs="Times New Roman"/>
        </w:rPr>
        <w:t>.</w:t>
      </w:r>
      <w:r w:rsidRPr="00B71542">
        <w:rPr>
          <w:rFonts w:ascii="Times New Roman" w:hAnsi="Times New Roman" w:cs="Times New Roman"/>
          <w:lang w:val="id-ID"/>
        </w:rPr>
        <w:t xml:space="preserve"> </w:t>
      </w:r>
      <w:r w:rsidR="00D40DFF" w:rsidRPr="00B71542">
        <w:rPr>
          <w:rFonts w:ascii="Times New Roman" w:hAnsi="Times New Roman" w:cs="Times New Roman"/>
          <w:i/>
          <w:lang w:val="id-ID"/>
        </w:rPr>
        <w:t>Penelitian Kualitatif</w:t>
      </w:r>
      <w:r w:rsidR="006B782A" w:rsidRPr="00B71542">
        <w:rPr>
          <w:rFonts w:ascii="Times New Roman" w:hAnsi="Times New Roman" w:cs="Times New Roman"/>
          <w:lang w:val="id-ID"/>
        </w:rPr>
        <w:t xml:space="preserve"> (Jakarta</w:t>
      </w:r>
      <w:r w:rsidR="006B782A" w:rsidRPr="00B71542">
        <w:rPr>
          <w:rFonts w:ascii="Times New Roman" w:hAnsi="Times New Roman" w:cs="Times New Roman"/>
        </w:rPr>
        <w:t>:</w:t>
      </w:r>
      <w:r w:rsidRPr="00B71542">
        <w:rPr>
          <w:rFonts w:ascii="Times New Roman" w:hAnsi="Times New Roman" w:cs="Times New Roman"/>
        </w:rPr>
        <w:t xml:space="preserve"> </w:t>
      </w:r>
      <w:r w:rsidRPr="00B71542">
        <w:rPr>
          <w:rFonts w:ascii="Times New Roman" w:hAnsi="Times New Roman" w:cs="Times New Roman"/>
          <w:lang w:val="id-ID"/>
        </w:rPr>
        <w:t>Prenada Media Group</w:t>
      </w:r>
      <w:r w:rsidRPr="00B71542">
        <w:rPr>
          <w:rFonts w:ascii="Times New Roman" w:hAnsi="Times New Roman" w:cs="Times New Roman"/>
        </w:rPr>
        <w:t>,</w:t>
      </w:r>
      <w:r w:rsidRPr="00B71542">
        <w:rPr>
          <w:rFonts w:ascii="Times New Roman" w:hAnsi="Times New Roman" w:cs="Times New Roman"/>
          <w:lang w:val="id-ID"/>
        </w:rPr>
        <w:t xml:space="preserve"> 2010)</w:t>
      </w:r>
      <w:r w:rsidRPr="00B71542">
        <w:rPr>
          <w:rFonts w:ascii="Times New Roman" w:hAnsi="Times New Roman" w:cs="Times New Roman"/>
        </w:rPr>
        <w:t>,</w:t>
      </w:r>
      <w:r w:rsidRPr="00B71542">
        <w:rPr>
          <w:rFonts w:ascii="Times New Roman" w:hAnsi="Times New Roman" w:cs="Times New Roman"/>
          <w:lang w:val="id-ID"/>
        </w:rPr>
        <w:t xml:space="preserve"> h.</w:t>
      </w:r>
      <w:r w:rsidRPr="00B71542">
        <w:rPr>
          <w:rFonts w:ascii="Times New Roman" w:hAnsi="Times New Roman" w:cs="Times New Roman"/>
        </w:rPr>
        <w:t xml:space="preserve"> </w:t>
      </w:r>
      <w:r w:rsidRPr="00B71542">
        <w:rPr>
          <w:rFonts w:ascii="Times New Roman" w:hAnsi="Times New Roman" w:cs="Times New Roman"/>
          <w:lang w:val="id-ID"/>
        </w:rPr>
        <w:t>63</w:t>
      </w:r>
    </w:p>
  </w:footnote>
  <w:footnote w:id="18">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001F054A" w:rsidRPr="00B71542">
        <w:rPr>
          <w:rFonts w:ascii="Times New Roman" w:hAnsi="Times New Roman" w:cs="Times New Roman"/>
        </w:rPr>
        <w:t>Abu Achmad, Cholid Narbuko.</w:t>
      </w:r>
      <w:r w:rsidRPr="00B71542">
        <w:rPr>
          <w:rFonts w:ascii="Times New Roman" w:hAnsi="Times New Roman" w:cs="Times New Roman"/>
        </w:rPr>
        <w:t xml:space="preserve"> </w:t>
      </w:r>
      <w:r w:rsidRPr="00B71542">
        <w:rPr>
          <w:rFonts w:ascii="Times New Roman" w:hAnsi="Times New Roman" w:cs="Times New Roman"/>
          <w:i/>
          <w:iCs/>
        </w:rPr>
        <w:t>Metodologi Penelitian</w:t>
      </w:r>
      <w:r w:rsidRPr="00B71542">
        <w:rPr>
          <w:rFonts w:ascii="Times New Roman" w:hAnsi="Times New Roman" w:cs="Times New Roman"/>
        </w:rPr>
        <w:t xml:space="preserve"> (Jakarta: PT Bumi Aksara</w:t>
      </w:r>
      <w:r w:rsidR="001F054A" w:rsidRPr="00B71542">
        <w:rPr>
          <w:rFonts w:ascii="Times New Roman" w:hAnsi="Times New Roman" w:cs="Times New Roman"/>
        </w:rPr>
        <w:t>,</w:t>
      </w:r>
      <w:r w:rsidRPr="00B71542">
        <w:rPr>
          <w:rFonts w:ascii="Times New Roman" w:hAnsi="Times New Roman" w:cs="Times New Roman"/>
        </w:rPr>
        <w:t xml:space="preserve"> 2002), h. 70</w:t>
      </w:r>
    </w:p>
  </w:footnote>
  <w:footnote w:id="19">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001F054A" w:rsidRPr="00B71542">
        <w:rPr>
          <w:rFonts w:ascii="Times New Roman" w:hAnsi="Times New Roman" w:cs="Times New Roman"/>
          <w:lang w:val="id-ID"/>
        </w:rPr>
        <w:t xml:space="preserve"> Sugiyono</w:t>
      </w:r>
      <w:r w:rsidR="001F054A" w:rsidRPr="00B71542">
        <w:rPr>
          <w:rFonts w:ascii="Times New Roman" w:hAnsi="Times New Roman" w:cs="Times New Roman"/>
        </w:rPr>
        <w:t>.</w:t>
      </w:r>
      <w:r w:rsidRPr="00B71542">
        <w:rPr>
          <w:rFonts w:ascii="Times New Roman" w:hAnsi="Times New Roman" w:cs="Times New Roman"/>
          <w:lang w:val="id-ID"/>
        </w:rPr>
        <w:t xml:space="preserve"> </w:t>
      </w:r>
      <w:r w:rsidR="001F054A" w:rsidRPr="00B71542">
        <w:rPr>
          <w:rFonts w:ascii="Times New Roman" w:hAnsi="Times New Roman" w:cs="Times New Roman"/>
          <w:i/>
          <w:lang w:val="id-ID"/>
        </w:rPr>
        <w:t>Memahami Penelitian Kualitatif</w:t>
      </w:r>
      <w:r w:rsidRPr="00B71542">
        <w:rPr>
          <w:rFonts w:ascii="Times New Roman" w:hAnsi="Times New Roman" w:cs="Times New Roman"/>
          <w:i/>
          <w:lang w:val="id-ID"/>
        </w:rPr>
        <w:t xml:space="preserve"> </w:t>
      </w:r>
      <w:r w:rsidR="001F054A" w:rsidRPr="00B71542">
        <w:rPr>
          <w:rFonts w:ascii="Times New Roman" w:hAnsi="Times New Roman" w:cs="Times New Roman"/>
          <w:lang w:val="id-ID"/>
        </w:rPr>
        <w:t>(Bandung</w:t>
      </w:r>
      <w:r w:rsidR="001F054A" w:rsidRPr="00B71542">
        <w:rPr>
          <w:rFonts w:ascii="Times New Roman" w:hAnsi="Times New Roman" w:cs="Times New Roman"/>
        </w:rPr>
        <w:t xml:space="preserve">: </w:t>
      </w:r>
      <w:r w:rsidR="001F054A" w:rsidRPr="00B71542">
        <w:rPr>
          <w:rFonts w:ascii="Times New Roman" w:hAnsi="Times New Roman" w:cs="Times New Roman"/>
          <w:lang w:val="id-ID"/>
        </w:rPr>
        <w:t>Alfabeta</w:t>
      </w:r>
      <w:r w:rsidR="001F054A" w:rsidRPr="00B71542">
        <w:rPr>
          <w:rFonts w:ascii="Times New Roman" w:hAnsi="Times New Roman" w:cs="Times New Roman"/>
        </w:rPr>
        <w:t>,</w:t>
      </w:r>
      <w:r w:rsidRPr="00B71542">
        <w:rPr>
          <w:rFonts w:ascii="Times New Roman" w:hAnsi="Times New Roman" w:cs="Times New Roman"/>
          <w:lang w:val="id-ID"/>
        </w:rPr>
        <w:t xml:space="preserve"> 2010)</w:t>
      </w:r>
      <w:r w:rsidRPr="00B71542">
        <w:rPr>
          <w:rFonts w:ascii="Times New Roman" w:hAnsi="Times New Roman" w:cs="Times New Roman"/>
        </w:rPr>
        <w:t>,</w:t>
      </w:r>
      <w:r w:rsidRPr="00B71542">
        <w:rPr>
          <w:rFonts w:ascii="Times New Roman" w:hAnsi="Times New Roman" w:cs="Times New Roman"/>
          <w:lang w:val="id-ID"/>
        </w:rPr>
        <w:t xml:space="preserve"> h.</w:t>
      </w:r>
      <w:r w:rsidRPr="00B71542">
        <w:rPr>
          <w:rFonts w:ascii="Times New Roman" w:hAnsi="Times New Roman" w:cs="Times New Roman"/>
        </w:rPr>
        <w:t xml:space="preserve"> </w:t>
      </w:r>
      <w:r w:rsidRPr="00B71542">
        <w:rPr>
          <w:rFonts w:ascii="Times New Roman" w:hAnsi="Times New Roman" w:cs="Times New Roman"/>
          <w:lang w:val="id-ID"/>
        </w:rPr>
        <w:t>64</w:t>
      </w:r>
    </w:p>
  </w:footnote>
  <w:footnote w:id="20">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Meleong, Lexy</w:t>
      </w:r>
      <w:r w:rsidR="001F054A" w:rsidRPr="00B71542">
        <w:rPr>
          <w:rFonts w:ascii="Times New Roman" w:hAnsi="Times New Roman" w:cs="Times New Roman"/>
        </w:rPr>
        <w:t xml:space="preserve"> J.</w:t>
      </w:r>
      <w:r w:rsidRPr="00B71542">
        <w:rPr>
          <w:rFonts w:ascii="Times New Roman" w:hAnsi="Times New Roman" w:cs="Times New Roman"/>
        </w:rPr>
        <w:t xml:space="preserve"> </w:t>
      </w:r>
      <w:r w:rsidRPr="00B71542">
        <w:rPr>
          <w:rFonts w:ascii="Times New Roman" w:hAnsi="Times New Roman" w:cs="Times New Roman"/>
          <w:i/>
          <w:iCs/>
        </w:rPr>
        <w:t>Metodologi Penelitian Kualitatif (</w:t>
      </w:r>
      <w:r w:rsidRPr="00B71542">
        <w:rPr>
          <w:rFonts w:ascii="Times New Roman" w:hAnsi="Times New Roman" w:cs="Times New Roman"/>
        </w:rPr>
        <w:t>Bandung: PT Remaja Rosda Karya, 2010), h. 186</w:t>
      </w:r>
    </w:p>
  </w:footnote>
  <w:footnote w:id="21">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w:t>
      </w:r>
      <w:r w:rsidR="001F054A" w:rsidRPr="00B71542">
        <w:rPr>
          <w:rFonts w:ascii="Times New Roman" w:hAnsi="Times New Roman" w:cs="Times New Roman"/>
          <w:lang w:val="id-ID"/>
        </w:rPr>
        <w:t>Sugiyono</w:t>
      </w:r>
      <w:r w:rsidR="001F054A" w:rsidRPr="00B71542">
        <w:rPr>
          <w:rFonts w:ascii="Times New Roman" w:hAnsi="Times New Roman" w:cs="Times New Roman"/>
        </w:rPr>
        <w:t>.</w:t>
      </w:r>
      <w:r w:rsidRPr="00B71542">
        <w:rPr>
          <w:rFonts w:ascii="Times New Roman" w:hAnsi="Times New Roman" w:cs="Times New Roman"/>
          <w:lang w:val="id-ID"/>
        </w:rPr>
        <w:t xml:space="preserve"> </w:t>
      </w:r>
      <w:r w:rsidR="001F054A" w:rsidRPr="00B71542">
        <w:rPr>
          <w:rFonts w:ascii="Times New Roman" w:hAnsi="Times New Roman" w:cs="Times New Roman"/>
          <w:i/>
          <w:lang w:val="id-ID"/>
        </w:rPr>
        <w:t>Memahami Penelitian Kualitatif</w:t>
      </w:r>
      <w:r w:rsidRPr="00B71542">
        <w:rPr>
          <w:rFonts w:ascii="Times New Roman" w:hAnsi="Times New Roman" w:cs="Times New Roman"/>
          <w:i/>
          <w:lang w:val="id-ID"/>
        </w:rPr>
        <w:t xml:space="preserve"> </w:t>
      </w:r>
      <w:r w:rsidR="001F054A" w:rsidRPr="00B71542">
        <w:rPr>
          <w:rFonts w:ascii="Times New Roman" w:hAnsi="Times New Roman" w:cs="Times New Roman"/>
          <w:lang w:val="id-ID"/>
        </w:rPr>
        <w:t>(Bandung</w:t>
      </w:r>
      <w:r w:rsidR="001F054A" w:rsidRPr="00B71542">
        <w:rPr>
          <w:rFonts w:ascii="Times New Roman" w:hAnsi="Times New Roman" w:cs="Times New Roman"/>
        </w:rPr>
        <w:t>:</w:t>
      </w:r>
      <w:r w:rsidR="001F054A" w:rsidRPr="00B71542">
        <w:rPr>
          <w:rFonts w:ascii="Times New Roman" w:hAnsi="Times New Roman" w:cs="Times New Roman"/>
          <w:lang w:val="id-ID"/>
        </w:rPr>
        <w:t xml:space="preserve"> Alfabeta</w:t>
      </w:r>
      <w:r w:rsidR="001F054A" w:rsidRPr="00B71542">
        <w:rPr>
          <w:rFonts w:ascii="Times New Roman" w:hAnsi="Times New Roman" w:cs="Times New Roman"/>
        </w:rPr>
        <w:t>,</w:t>
      </w:r>
      <w:r w:rsidRPr="00B71542">
        <w:rPr>
          <w:rFonts w:ascii="Times New Roman" w:hAnsi="Times New Roman" w:cs="Times New Roman"/>
          <w:lang w:val="id-ID"/>
        </w:rPr>
        <w:t xml:space="preserve"> 2010)</w:t>
      </w:r>
      <w:r w:rsidRPr="00B71542">
        <w:rPr>
          <w:rFonts w:ascii="Times New Roman" w:hAnsi="Times New Roman" w:cs="Times New Roman"/>
        </w:rPr>
        <w:t>,</w:t>
      </w:r>
      <w:r w:rsidRPr="00B71542">
        <w:rPr>
          <w:rFonts w:ascii="Times New Roman" w:hAnsi="Times New Roman" w:cs="Times New Roman"/>
          <w:lang w:val="id-ID"/>
        </w:rPr>
        <w:t xml:space="preserve"> h</w:t>
      </w:r>
      <w:r w:rsidRPr="00B71542">
        <w:rPr>
          <w:rFonts w:ascii="Times New Roman" w:hAnsi="Times New Roman" w:cs="Times New Roman"/>
        </w:rPr>
        <w:t>.</w:t>
      </w:r>
      <w:r w:rsidRPr="00B71542">
        <w:rPr>
          <w:rFonts w:ascii="Times New Roman" w:hAnsi="Times New Roman" w:cs="Times New Roman"/>
          <w:lang w:val="id-ID"/>
        </w:rPr>
        <w:t xml:space="preserve"> 72</w:t>
      </w:r>
    </w:p>
  </w:footnote>
  <w:footnote w:id="22">
    <w:p w:rsidR="008F4FE2" w:rsidRPr="00B71542" w:rsidRDefault="008F4FE2" w:rsidP="00B71542">
      <w:pPr>
        <w:pStyle w:val="FootnoteText"/>
        <w:ind w:firstLine="720"/>
        <w:jc w:val="both"/>
        <w:rPr>
          <w:rFonts w:ascii="Times New Roman" w:hAnsi="Times New Roman" w:cs="Times New Roman"/>
        </w:rPr>
      </w:pPr>
      <w:r w:rsidRPr="00B71542">
        <w:rPr>
          <w:rStyle w:val="FootnoteReference"/>
          <w:lang w:val="id-ID"/>
        </w:rPr>
        <w:t>26</w:t>
      </w:r>
      <w:r w:rsidRPr="00B71542">
        <w:rPr>
          <w:rFonts w:ascii="Times New Roman" w:hAnsi="Times New Roman" w:cs="Times New Roman"/>
        </w:rPr>
        <w:t xml:space="preserve"> </w:t>
      </w:r>
      <w:r w:rsidR="001F054A" w:rsidRPr="00B71542">
        <w:rPr>
          <w:rFonts w:ascii="Times New Roman" w:hAnsi="Times New Roman" w:cs="Times New Roman"/>
        </w:rPr>
        <w:t xml:space="preserve">Bungin, </w:t>
      </w:r>
      <w:r w:rsidRPr="00B71542">
        <w:rPr>
          <w:rFonts w:ascii="Times New Roman" w:hAnsi="Times New Roman" w:cs="Times New Roman"/>
        </w:rPr>
        <w:t>M. B</w:t>
      </w:r>
      <w:r w:rsidRPr="00B71542">
        <w:rPr>
          <w:rFonts w:ascii="Times New Roman" w:hAnsi="Times New Roman" w:cs="Times New Roman"/>
          <w:lang w:val="id-ID"/>
        </w:rPr>
        <w:t>urhan</w:t>
      </w:r>
      <w:r w:rsidR="001F054A" w:rsidRPr="00B71542">
        <w:rPr>
          <w:rFonts w:ascii="Times New Roman" w:hAnsi="Times New Roman" w:cs="Times New Roman"/>
        </w:rPr>
        <w:t>.</w:t>
      </w:r>
      <w:r w:rsidRPr="00B71542">
        <w:rPr>
          <w:rFonts w:ascii="Times New Roman" w:hAnsi="Times New Roman" w:cs="Times New Roman"/>
          <w:lang w:val="id-ID"/>
        </w:rPr>
        <w:t xml:space="preserve"> </w:t>
      </w:r>
      <w:r w:rsidRPr="00B71542">
        <w:rPr>
          <w:rFonts w:ascii="Times New Roman" w:hAnsi="Times New Roman" w:cs="Times New Roman"/>
          <w:i/>
        </w:rPr>
        <w:t xml:space="preserve">Penelitian Kualitatif: Komunikasi, Ekonomi, Kebijakan Publik, dan Ilmu Sosial Lainnya </w:t>
      </w:r>
      <w:r w:rsidRPr="00B71542">
        <w:rPr>
          <w:rFonts w:ascii="Times New Roman" w:hAnsi="Times New Roman" w:cs="Times New Roman"/>
        </w:rPr>
        <w:t xml:space="preserve">(Jakarta: Kencana, 2008), </w:t>
      </w:r>
      <w:r w:rsidRPr="00B71542">
        <w:rPr>
          <w:rFonts w:ascii="Times New Roman" w:hAnsi="Times New Roman" w:cs="Times New Roman"/>
          <w:lang w:val="id-ID"/>
        </w:rPr>
        <w:t>h.</w:t>
      </w:r>
      <w:r w:rsidRPr="00B71542">
        <w:rPr>
          <w:rFonts w:ascii="Times New Roman" w:hAnsi="Times New Roman" w:cs="Times New Roman"/>
        </w:rPr>
        <w:t>73</w:t>
      </w:r>
    </w:p>
  </w:footnote>
  <w:footnote w:id="23">
    <w:p w:rsidR="008F4FE2" w:rsidRPr="00B71542" w:rsidRDefault="008F4FE2" w:rsidP="00B71542">
      <w:pPr>
        <w:pStyle w:val="FootnoteText"/>
        <w:ind w:firstLine="720"/>
        <w:jc w:val="both"/>
        <w:rPr>
          <w:rFonts w:ascii="Times New Roman" w:hAnsi="Times New Roman" w:cs="Times New Roman"/>
        </w:rPr>
      </w:pPr>
      <w:r w:rsidRPr="00B71542">
        <w:rPr>
          <w:rStyle w:val="FootnoteReference"/>
          <w:lang w:val="id-ID"/>
        </w:rPr>
        <w:t>11</w:t>
      </w:r>
      <w:r w:rsidRPr="00B71542">
        <w:rPr>
          <w:rFonts w:ascii="Times New Roman" w:hAnsi="Times New Roman" w:cs="Times New Roman"/>
        </w:rPr>
        <w:t xml:space="preserve"> </w:t>
      </w:r>
      <w:r w:rsidR="001F054A" w:rsidRPr="00B71542">
        <w:rPr>
          <w:rFonts w:ascii="Times New Roman" w:hAnsi="Times New Roman" w:cs="Times New Roman"/>
          <w:lang w:val="id-ID"/>
        </w:rPr>
        <w:t>Michael,</w:t>
      </w:r>
      <w:r w:rsidR="001F054A" w:rsidRPr="00B71542">
        <w:rPr>
          <w:rFonts w:ascii="Times New Roman" w:hAnsi="Times New Roman" w:cs="Times New Roman"/>
        </w:rPr>
        <w:t xml:space="preserve"> </w:t>
      </w:r>
      <w:r w:rsidRPr="00B71542">
        <w:rPr>
          <w:rFonts w:ascii="Times New Roman" w:hAnsi="Times New Roman" w:cs="Times New Roman"/>
          <w:lang w:val="id-ID"/>
        </w:rPr>
        <w:t>Patton Quin</w:t>
      </w:r>
      <w:r w:rsidR="001F054A" w:rsidRPr="00B71542">
        <w:rPr>
          <w:rFonts w:ascii="Times New Roman" w:hAnsi="Times New Roman" w:cs="Times New Roman"/>
        </w:rPr>
        <w:t>.</w:t>
      </w:r>
      <w:r w:rsidRPr="00B71542">
        <w:rPr>
          <w:rFonts w:ascii="Times New Roman" w:hAnsi="Times New Roman" w:cs="Times New Roman"/>
          <w:lang w:val="id-ID"/>
        </w:rPr>
        <w:t xml:space="preserve"> </w:t>
      </w:r>
      <w:r w:rsidR="001F054A" w:rsidRPr="00B71542">
        <w:rPr>
          <w:rFonts w:ascii="Times New Roman" w:hAnsi="Times New Roman" w:cs="Times New Roman"/>
          <w:i/>
          <w:lang w:val="id-ID"/>
        </w:rPr>
        <w:t>Metode Evaluasi Kualitatif</w:t>
      </w:r>
      <w:r w:rsidRPr="00B71542">
        <w:rPr>
          <w:rFonts w:ascii="Times New Roman" w:hAnsi="Times New Roman" w:cs="Times New Roman"/>
          <w:i/>
          <w:lang w:val="id-ID"/>
        </w:rPr>
        <w:t xml:space="preserve"> </w:t>
      </w:r>
      <w:r w:rsidRPr="00B71542">
        <w:rPr>
          <w:rFonts w:ascii="Times New Roman" w:hAnsi="Times New Roman" w:cs="Times New Roman"/>
          <w:lang w:val="id-ID"/>
        </w:rPr>
        <w:t>(Yogyakarta: Pustaka Pelajar, 2006)</w:t>
      </w:r>
      <w:r w:rsidRPr="00B71542">
        <w:rPr>
          <w:rFonts w:ascii="Times New Roman" w:hAnsi="Times New Roman" w:cs="Times New Roman"/>
        </w:rPr>
        <w:t>,</w:t>
      </w:r>
      <w:r w:rsidRPr="00B71542">
        <w:rPr>
          <w:rFonts w:ascii="Times New Roman" w:hAnsi="Times New Roman" w:cs="Times New Roman"/>
          <w:lang w:val="id-ID"/>
        </w:rPr>
        <w:t xml:space="preserve"> h.</w:t>
      </w:r>
      <w:r w:rsidRPr="00B71542">
        <w:rPr>
          <w:rFonts w:ascii="Times New Roman" w:hAnsi="Times New Roman" w:cs="Times New Roman"/>
        </w:rPr>
        <w:t xml:space="preserve"> </w:t>
      </w:r>
      <w:r w:rsidRPr="00B71542">
        <w:rPr>
          <w:rFonts w:ascii="Times New Roman" w:hAnsi="Times New Roman" w:cs="Times New Roman"/>
          <w:lang w:val="id-ID"/>
        </w:rPr>
        <w:t>210</w:t>
      </w:r>
    </w:p>
  </w:footnote>
  <w:footnote w:id="24">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w:t>
      </w:r>
      <w:r w:rsidR="001F054A" w:rsidRPr="00B71542">
        <w:rPr>
          <w:rFonts w:ascii="Times New Roman" w:hAnsi="Times New Roman" w:cs="Times New Roman"/>
          <w:lang w:val="id-ID"/>
        </w:rPr>
        <w:t>Michael,</w:t>
      </w:r>
      <w:r w:rsidR="001F054A" w:rsidRPr="00B71542">
        <w:rPr>
          <w:rFonts w:ascii="Times New Roman" w:hAnsi="Times New Roman" w:cs="Times New Roman"/>
        </w:rPr>
        <w:t xml:space="preserve"> </w:t>
      </w:r>
      <w:r w:rsidRPr="00B71542">
        <w:rPr>
          <w:rFonts w:ascii="Times New Roman" w:hAnsi="Times New Roman" w:cs="Times New Roman"/>
          <w:lang w:val="id-ID"/>
        </w:rPr>
        <w:t>Patton Quin</w:t>
      </w:r>
      <w:r w:rsidR="001F054A" w:rsidRPr="00B71542">
        <w:rPr>
          <w:rFonts w:ascii="Times New Roman" w:hAnsi="Times New Roman" w:cs="Times New Roman"/>
        </w:rPr>
        <w:t>.</w:t>
      </w:r>
      <w:r w:rsidRPr="00B71542">
        <w:rPr>
          <w:rFonts w:ascii="Times New Roman" w:hAnsi="Times New Roman" w:cs="Times New Roman"/>
          <w:lang w:val="id-ID"/>
        </w:rPr>
        <w:t xml:space="preserve"> </w:t>
      </w:r>
      <w:r w:rsidRPr="00B71542">
        <w:rPr>
          <w:rFonts w:ascii="Times New Roman" w:hAnsi="Times New Roman" w:cs="Times New Roman"/>
          <w:i/>
          <w:lang w:val="id-ID"/>
        </w:rPr>
        <w:t>Metode Evaluasi Kualitatif…</w:t>
      </w:r>
      <w:r w:rsidRPr="00B71542">
        <w:rPr>
          <w:rFonts w:ascii="Times New Roman" w:hAnsi="Times New Roman" w:cs="Times New Roman"/>
          <w:i/>
        </w:rPr>
        <w:t>,</w:t>
      </w:r>
      <w:r w:rsidRPr="00B71542">
        <w:rPr>
          <w:rFonts w:ascii="Times New Roman" w:hAnsi="Times New Roman" w:cs="Times New Roman"/>
          <w:i/>
          <w:lang w:val="id-ID"/>
        </w:rPr>
        <w:t xml:space="preserve"> </w:t>
      </w:r>
      <w:r w:rsidRPr="00B71542">
        <w:rPr>
          <w:rFonts w:ascii="Times New Roman" w:hAnsi="Times New Roman" w:cs="Times New Roman"/>
          <w:lang w:val="id-ID"/>
        </w:rPr>
        <w:t>h.</w:t>
      </w:r>
      <w:r w:rsidRPr="00B71542">
        <w:rPr>
          <w:rFonts w:ascii="Times New Roman" w:hAnsi="Times New Roman" w:cs="Times New Roman"/>
        </w:rPr>
        <w:t xml:space="preserve"> </w:t>
      </w:r>
      <w:r w:rsidRPr="00B71542">
        <w:rPr>
          <w:rFonts w:ascii="Times New Roman" w:hAnsi="Times New Roman" w:cs="Times New Roman"/>
          <w:lang w:val="id-ID"/>
        </w:rPr>
        <w:t>251</w:t>
      </w:r>
    </w:p>
  </w:footnote>
  <w:footnote w:id="25">
    <w:p w:rsidR="008F4FE2" w:rsidRPr="00B71542" w:rsidRDefault="008F4FE2" w:rsidP="00B71542">
      <w:pPr>
        <w:pStyle w:val="FootnoteText"/>
        <w:tabs>
          <w:tab w:val="left" w:pos="284"/>
        </w:tabs>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w:t>
      </w:r>
      <w:r w:rsidR="001F054A" w:rsidRPr="00B71542">
        <w:rPr>
          <w:rFonts w:ascii="Times New Roman" w:hAnsi="Times New Roman" w:cs="Times New Roman"/>
        </w:rPr>
        <w:t>Sugiyono.</w:t>
      </w:r>
      <w:r w:rsidRPr="00B71542">
        <w:rPr>
          <w:rFonts w:ascii="Times New Roman" w:hAnsi="Times New Roman" w:cs="Times New Roman"/>
        </w:rPr>
        <w:t xml:space="preserve"> </w:t>
      </w:r>
      <w:r w:rsidRPr="00B71542">
        <w:rPr>
          <w:rFonts w:ascii="Times New Roman" w:hAnsi="Times New Roman" w:cs="Times New Roman"/>
          <w:i/>
        </w:rPr>
        <w:t>MetodePenelitian</w:t>
      </w:r>
      <w:r w:rsidR="001F054A" w:rsidRPr="00B71542">
        <w:rPr>
          <w:rFonts w:ascii="Times New Roman" w:hAnsi="Times New Roman" w:cs="Times New Roman"/>
          <w:i/>
        </w:rPr>
        <w:t xml:space="preserve"> </w:t>
      </w:r>
      <w:r w:rsidRPr="00B71542">
        <w:rPr>
          <w:rFonts w:ascii="Times New Roman" w:hAnsi="Times New Roman" w:cs="Times New Roman"/>
          <w:i/>
        </w:rPr>
        <w:t>Pendidikan (</w:t>
      </w:r>
      <w:r w:rsidR="001F054A" w:rsidRPr="00B71542">
        <w:rPr>
          <w:rFonts w:ascii="Times New Roman" w:hAnsi="Times New Roman" w:cs="Times New Roman"/>
          <w:i/>
        </w:rPr>
        <w:t>Pendekatan Kuantitatif</w:t>
      </w:r>
      <w:r w:rsidRPr="00B71542">
        <w:rPr>
          <w:rFonts w:ascii="Times New Roman" w:hAnsi="Times New Roman" w:cs="Times New Roman"/>
          <w:i/>
        </w:rPr>
        <w:t xml:space="preserve">, </w:t>
      </w:r>
      <w:r w:rsidR="001F054A" w:rsidRPr="00B71542">
        <w:rPr>
          <w:rFonts w:ascii="Times New Roman" w:hAnsi="Times New Roman" w:cs="Times New Roman"/>
          <w:i/>
        </w:rPr>
        <w:t>Kualitatif</w:t>
      </w:r>
      <w:r w:rsidRPr="00B71542">
        <w:rPr>
          <w:rFonts w:ascii="Times New Roman" w:hAnsi="Times New Roman" w:cs="Times New Roman"/>
          <w:i/>
        </w:rPr>
        <w:t>, dan R&amp;D</w:t>
      </w:r>
      <w:r w:rsidRPr="00B71542">
        <w:rPr>
          <w:rFonts w:ascii="Times New Roman" w:hAnsi="Times New Roman" w:cs="Times New Roman"/>
        </w:rPr>
        <w:t>)…, h. 335</w:t>
      </w:r>
    </w:p>
  </w:footnote>
  <w:footnote w:id="26">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Pr="00B71542">
        <w:rPr>
          <w:rFonts w:ascii="Times New Roman" w:hAnsi="Times New Roman" w:cs="Times New Roman"/>
        </w:rPr>
        <w:t xml:space="preserve"> </w:t>
      </w:r>
      <w:r w:rsidR="001F054A" w:rsidRPr="00B71542">
        <w:rPr>
          <w:rFonts w:ascii="Times New Roman" w:hAnsi="Times New Roman" w:cs="Times New Roman"/>
          <w:lang w:val="id-ID"/>
        </w:rPr>
        <w:t>Michael,</w:t>
      </w:r>
      <w:r w:rsidR="001F054A" w:rsidRPr="00B71542">
        <w:rPr>
          <w:rFonts w:ascii="Times New Roman" w:hAnsi="Times New Roman" w:cs="Times New Roman"/>
        </w:rPr>
        <w:t xml:space="preserve"> </w:t>
      </w:r>
      <w:r w:rsidRPr="00B71542">
        <w:rPr>
          <w:rFonts w:ascii="Times New Roman" w:hAnsi="Times New Roman" w:cs="Times New Roman"/>
          <w:lang w:val="id-ID"/>
        </w:rPr>
        <w:t>Patton Quin</w:t>
      </w:r>
      <w:r w:rsidR="001F054A" w:rsidRPr="00B71542">
        <w:rPr>
          <w:rFonts w:ascii="Times New Roman" w:hAnsi="Times New Roman" w:cs="Times New Roman"/>
        </w:rPr>
        <w:t>.</w:t>
      </w:r>
      <w:r w:rsidRPr="00B71542">
        <w:rPr>
          <w:rFonts w:ascii="Times New Roman" w:hAnsi="Times New Roman" w:cs="Times New Roman"/>
          <w:lang w:val="id-ID"/>
        </w:rPr>
        <w:t xml:space="preserve"> </w:t>
      </w:r>
      <w:r w:rsidRPr="00B71542">
        <w:rPr>
          <w:rFonts w:ascii="Times New Roman" w:hAnsi="Times New Roman" w:cs="Times New Roman"/>
          <w:i/>
          <w:lang w:val="id-ID"/>
        </w:rPr>
        <w:t>Metode Evaluasi Kualitatif…</w:t>
      </w:r>
      <w:r w:rsidRPr="00B71542">
        <w:rPr>
          <w:rFonts w:ascii="Times New Roman" w:hAnsi="Times New Roman" w:cs="Times New Roman"/>
          <w:i/>
        </w:rPr>
        <w:t>,</w:t>
      </w:r>
      <w:r w:rsidRPr="00B71542">
        <w:rPr>
          <w:rFonts w:ascii="Times New Roman" w:hAnsi="Times New Roman" w:cs="Times New Roman"/>
          <w:i/>
          <w:lang w:val="id-ID"/>
        </w:rPr>
        <w:t xml:space="preserve"> </w:t>
      </w:r>
      <w:r w:rsidRPr="00B71542">
        <w:rPr>
          <w:rFonts w:ascii="Times New Roman" w:hAnsi="Times New Roman" w:cs="Times New Roman"/>
          <w:lang w:val="id-ID"/>
        </w:rPr>
        <w:t>h.</w:t>
      </w:r>
      <w:r w:rsidRPr="00B71542">
        <w:rPr>
          <w:rFonts w:ascii="Times New Roman" w:hAnsi="Times New Roman" w:cs="Times New Roman"/>
        </w:rPr>
        <w:t xml:space="preserve"> </w:t>
      </w:r>
      <w:r w:rsidRPr="00B71542">
        <w:rPr>
          <w:rFonts w:ascii="Times New Roman" w:hAnsi="Times New Roman" w:cs="Times New Roman"/>
          <w:lang w:val="id-ID"/>
        </w:rPr>
        <w:t>261</w:t>
      </w:r>
    </w:p>
  </w:footnote>
  <w:footnote w:id="27">
    <w:p w:rsidR="008F4FE2" w:rsidRPr="00B71542" w:rsidRDefault="008F4FE2" w:rsidP="00B71542">
      <w:pPr>
        <w:pStyle w:val="FootnoteText"/>
        <w:ind w:firstLine="720"/>
        <w:jc w:val="both"/>
        <w:rPr>
          <w:rFonts w:ascii="Times New Roman" w:hAnsi="Times New Roman" w:cs="Times New Roman"/>
        </w:rPr>
      </w:pPr>
      <w:r w:rsidRPr="00B71542">
        <w:rPr>
          <w:rStyle w:val="FootnoteReference"/>
        </w:rPr>
        <w:footnoteRef/>
      </w:r>
      <w:r w:rsidR="001F054A" w:rsidRPr="00B71542">
        <w:rPr>
          <w:rFonts w:ascii="Times New Roman" w:hAnsi="Times New Roman" w:cs="Times New Roman"/>
        </w:rPr>
        <w:t xml:space="preserve"> </w:t>
      </w:r>
      <w:r w:rsidR="001F054A" w:rsidRPr="00B71542">
        <w:rPr>
          <w:rFonts w:ascii="Times New Roman" w:hAnsi="Times New Roman" w:cs="Times New Roman"/>
          <w:lang w:val="id-ID"/>
        </w:rPr>
        <w:t xml:space="preserve">Hadi, </w:t>
      </w:r>
      <w:r w:rsidRPr="00B71542">
        <w:rPr>
          <w:rFonts w:ascii="Times New Roman" w:hAnsi="Times New Roman" w:cs="Times New Roman"/>
          <w:lang w:val="id-ID"/>
        </w:rPr>
        <w:t>Sutrisno</w:t>
      </w:r>
      <w:r w:rsidR="001F054A" w:rsidRPr="00B71542">
        <w:rPr>
          <w:rFonts w:ascii="Times New Roman" w:hAnsi="Times New Roman" w:cs="Times New Roman"/>
        </w:rPr>
        <w:t>.</w:t>
      </w:r>
      <w:r w:rsidRPr="00B71542">
        <w:rPr>
          <w:rFonts w:ascii="Times New Roman" w:hAnsi="Times New Roman" w:cs="Times New Roman"/>
          <w:lang w:val="id-ID"/>
        </w:rPr>
        <w:t xml:space="preserve"> </w:t>
      </w:r>
      <w:r w:rsidR="001F054A" w:rsidRPr="00B71542">
        <w:rPr>
          <w:rFonts w:ascii="Times New Roman" w:hAnsi="Times New Roman" w:cs="Times New Roman"/>
          <w:i/>
          <w:lang w:val="id-ID"/>
        </w:rPr>
        <w:t>Metodologi Research Jilid II</w:t>
      </w:r>
      <w:r w:rsidRPr="00B71542">
        <w:rPr>
          <w:rFonts w:ascii="Times New Roman" w:hAnsi="Times New Roman" w:cs="Times New Roman"/>
          <w:i/>
          <w:lang w:val="id-ID"/>
        </w:rPr>
        <w:t xml:space="preserve"> </w:t>
      </w:r>
      <w:r w:rsidRPr="00B71542">
        <w:rPr>
          <w:rFonts w:ascii="Times New Roman" w:hAnsi="Times New Roman" w:cs="Times New Roman"/>
          <w:lang w:val="id-ID"/>
        </w:rPr>
        <w:t>(Yogyakarta: Andi Offset, 2000), h.</w:t>
      </w:r>
      <w:r w:rsidRPr="00B71542">
        <w:rPr>
          <w:rFonts w:ascii="Times New Roman" w:hAnsi="Times New Roman" w:cs="Times New Roman"/>
        </w:rPr>
        <w:t xml:space="preserve"> </w:t>
      </w:r>
      <w:r w:rsidRPr="00B71542">
        <w:rPr>
          <w:rFonts w:ascii="Times New Roman" w:hAnsi="Times New Roman" w:cs="Times New Roman"/>
          <w:lang w:val="id-ID"/>
        </w:rPr>
        <w:t>125</w:t>
      </w:r>
    </w:p>
  </w:footnote>
  <w:footnote w:id="28">
    <w:p w:rsidR="008F4FE2" w:rsidRPr="00B71542" w:rsidRDefault="008F4FE2" w:rsidP="00B71542">
      <w:pPr>
        <w:pStyle w:val="FootnoteText"/>
        <w:spacing w:before="60"/>
        <w:ind w:firstLine="720"/>
        <w:jc w:val="both"/>
        <w:rPr>
          <w:rFonts w:ascii="Times New Roman" w:hAnsi="Times New Roman" w:cs="Times New Roman"/>
        </w:rPr>
      </w:pPr>
      <w:r w:rsidRPr="00B71542">
        <w:rPr>
          <w:rStyle w:val="FootnoteReference"/>
          <w:rFonts w:eastAsia="SimSun"/>
        </w:rPr>
        <w:footnoteRef/>
      </w:r>
      <w:r w:rsidR="001F054A" w:rsidRPr="00B71542">
        <w:rPr>
          <w:rFonts w:ascii="Times New Roman" w:hAnsi="Times New Roman" w:cs="Times New Roman"/>
        </w:rPr>
        <w:t xml:space="preserve"> Qomar, </w:t>
      </w:r>
      <w:r w:rsidRPr="00B71542">
        <w:rPr>
          <w:rFonts w:ascii="Times New Roman" w:hAnsi="Times New Roman" w:cs="Times New Roman"/>
        </w:rPr>
        <w:t>Mujamil</w:t>
      </w:r>
      <w:r w:rsidR="001F054A" w:rsidRPr="00B71542">
        <w:rPr>
          <w:rFonts w:ascii="Times New Roman" w:hAnsi="Times New Roman" w:cs="Times New Roman"/>
        </w:rPr>
        <w:t>.</w:t>
      </w:r>
      <w:r w:rsidRPr="00B71542">
        <w:rPr>
          <w:rFonts w:ascii="Times New Roman" w:hAnsi="Times New Roman" w:cs="Times New Roman"/>
        </w:rPr>
        <w:t xml:space="preserve"> </w:t>
      </w:r>
      <w:r w:rsidRPr="00B71542">
        <w:rPr>
          <w:rFonts w:ascii="Times New Roman" w:hAnsi="Times New Roman" w:cs="Times New Roman"/>
          <w:i/>
        </w:rPr>
        <w:t>Menggagas Pendidikan Islam</w:t>
      </w:r>
      <w:r w:rsidRPr="00B71542">
        <w:rPr>
          <w:rFonts w:ascii="Times New Roman" w:hAnsi="Times New Roman" w:cs="Times New Roman"/>
        </w:rPr>
        <w:t xml:space="preserve"> (Bandung: Remaja Rosdakarya, 2014)</w:t>
      </w:r>
      <w:r w:rsidR="001F054A" w:rsidRPr="00B71542">
        <w:rPr>
          <w:rFonts w:ascii="Times New Roman" w:hAnsi="Times New Roman" w:cs="Times New Roman"/>
        </w:rPr>
        <w:t>,</w:t>
      </w:r>
      <w:r w:rsidRPr="00B71542">
        <w:rPr>
          <w:rFonts w:ascii="Times New Roman" w:hAnsi="Times New Roman" w:cs="Times New Roman"/>
        </w:rPr>
        <w:t xml:space="preserve"> </w:t>
      </w:r>
      <w:r w:rsidR="001F054A" w:rsidRPr="00B71542">
        <w:rPr>
          <w:rFonts w:ascii="Times New Roman" w:hAnsi="Times New Roman" w:cs="Times New Roman"/>
        </w:rPr>
        <w:t>h</w:t>
      </w:r>
      <w:r w:rsidRPr="00B71542">
        <w:rPr>
          <w:rFonts w:ascii="Times New Roman" w:hAnsi="Times New Roman" w:cs="Times New Roman"/>
        </w:rPr>
        <w:t>.</w:t>
      </w:r>
      <w:r w:rsidR="001F054A" w:rsidRPr="00B71542">
        <w:rPr>
          <w:rFonts w:ascii="Times New Roman" w:hAnsi="Times New Roman" w:cs="Times New Roman"/>
        </w:rPr>
        <w:t xml:space="preserve"> </w:t>
      </w:r>
      <w:r w:rsidRPr="00B71542">
        <w:rPr>
          <w:rFonts w:ascii="Times New Roman" w:hAnsi="Times New Roman" w:cs="Times New Roman"/>
        </w:rPr>
        <w:t>66</w:t>
      </w:r>
    </w:p>
  </w:footnote>
  <w:footnote w:id="29">
    <w:p w:rsidR="008F4FE2" w:rsidRPr="00B71542" w:rsidRDefault="008F4FE2" w:rsidP="00B71542">
      <w:pPr>
        <w:pStyle w:val="FootnoteText"/>
        <w:ind w:firstLine="720"/>
        <w:jc w:val="both"/>
        <w:rPr>
          <w:rFonts w:ascii="Times New Roman" w:hAnsi="Times New Roman" w:cs="Times New Roman"/>
        </w:rPr>
      </w:pPr>
      <w:r w:rsidRPr="00B71542">
        <w:rPr>
          <w:rStyle w:val="FootnoteReference"/>
          <w:rFonts w:eastAsia="SimSun"/>
        </w:rPr>
        <w:footnoteRef/>
      </w:r>
      <w:r w:rsidR="001F054A" w:rsidRPr="00B71542">
        <w:rPr>
          <w:rFonts w:ascii="Times New Roman" w:hAnsi="Times New Roman" w:cs="Times New Roman"/>
        </w:rPr>
        <w:t xml:space="preserve"> </w:t>
      </w:r>
      <w:r w:rsidRPr="00B71542">
        <w:rPr>
          <w:rFonts w:ascii="Times New Roman" w:hAnsi="Times New Roman" w:cs="Times New Roman"/>
        </w:rPr>
        <w:t>http://www.referensimakalah.com/2013/01/metode-sorogan-dalam-pembelajaran-</w:t>
      </w:r>
    </w:p>
    <w:p w:rsidR="008F4FE2" w:rsidRPr="00B71542" w:rsidRDefault="008F4FE2" w:rsidP="00C73CB0">
      <w:pPr>
        <w:pStyle w:val="FootnoteText"/>
        <w:ind w:firstLine="720"/>
        <w:jc w:val="both"/>
        <w:rPr>
          <w:rFonts w:ascii="Times New Roman" w:hAnsi="Times New Roman" w:cs="Times New Roman"/>
        </w:rPr>
      </w:pPr>
      <w:r w:rsidRPr="00B71542">
        <w:rPr>
          <w:rFonts w:ascii="Times New Roman" w:hAnsi="Times New Roman" w:cs="Times New Roman"/>
        </w:rPr>
        <w:t xml:space="preserve">pesantren.html diakses tanggal 16 April 2014 </w:t>
      </w:r>
    </w:p>
  </w:footnote>
  <w:footnote w:id="30">
    <w:p w:rsidR="008F4FE2" w:rsidRPr="00B71542" w:rsidRDefault="008F4FE2" w:rsidP="00B71542">
      <w:pPr>
        <w:pStyle w:val="FootnoteText"/>
        <w:ind w:firstLine="720"/>
        <w:jc w:val="both"/>
        <w:rPr>
          <w:rFonts w:ascii="Times New Roman" w:hAnsi="Times New Roman" w:cs="Times New Roman"/>
        </w:rPr>
      </w:pPr>
      <w:r w:rsidRPr="00B71542">
        <w:rPr>
          <w:rStyle w:val="FootnoteReference"/>
          <w:rFonts w:eastAsia="SimSun"/>
        </w:rPr>
        <w:footnoteRef/>
      </w:r>
      <w:r w:rsidR="001F054A" w:rsidRPr="00B71542">
        <w:rPr>
          <w:rFonts w:ascii="Times New Roman" w:hAnsi="Times New Roman" w:cs="Times New Roman"/>
        </w:rPr>
        <w:t xml:space="preserve"> Qomar, </w:t>
      </w:r>
      <w:r w:rsidRPr="00B71542">
        <w:rPr>
          <w:rFonts w:ascii="Times New Roman" w:hAnsi="Times New Roman" w:cs="Times New Roman"/>
        </w:rPr>
        <w:t>Mujamil</w:t>
      </w:r>
      <w:r w:rsidR="001F054A" w:rsidRPr="00B71542">
        <w:rPr>
          <w:rFonts w:ascii="Times New Roman" w:hAnsi="Times New Roman" w:cs="Times New Roman"/>
        </w:rPr>
        <w:t>.</w:t>
      </w:r>
      <w:r w:rsidRPr="00B71542">
        <w:rPr>
          <w:rFonts w:ascii="Times New Roman" w:hAnsi="Times New Roman" w:cs="Times New Roman"/>
        </w:rPr>
        <w:t xml:space="preserve"> </w:t>
      </w:r>
      <w:r w:rsidR="001F054A" w:rsidRPr="00B71542">
        <w:rPr>
          <w:rFonts w:ascii="Times New Roman" w:hAnsi="Times New Roman" w:cs="Times New Roman"/>
          <w:i/>
          <w:iCs/>
        </w:rPr>
        <w:t>Pesantren d</w:t>
      </w:r>
      <w:r w:rsidRPr="00B71542">
        <w:rPr>
          <w:rFonts w:ascii="Times New Roman" w:hAnsi="Times New Roman" w:cs="Times New Roman"/>
          <w:i/>
          <w:iCs/>
        </w:rPr>
        <w:t>ari Transformasi</w:t>
      </w:r>
      <w:r w:rsidRPr="00B71542">
        <w:rPr>
          <w:rFonts w:ascii="Times New Roman" w:hAnsi="Times New Roman" w:cs="Times New Roman"/>
        </w:rPr>
        <w:t>....</w:t>
      </w:r>
      <w:r w:rsidR="001F054A" w:rsidRPr="00B71542">
        <w:rPr>
          <w:rFonts w:ascii="Times New Roman" w:hAnsi="Times New Roman" w:cs="Times New Roman"/>
        </w:rPr>
        <w:t xml:space="preserve">, </w:t>
      </w:r>
      <w:r w:rsidRPr="00B71542">
        <w:rPr>
          <w:rFonts w:ascii="Times New Roman" w:hAnsi="Times New Roman" w:cs="Times New Roman"/>
        </w:rPr>
        <w:t>h.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E2" w:rsidRDefault="008F4FE2" w:rsidP="00FF23CE">
    <w:pPr>
      <w:pStyle w:val="Header"/>
      <w:jc w:val="right"/>
    </w:pPr>
  </w:p>
  <w:p w:rsidR="008F4FE2" w:rsidRDefault="008F4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94BB9"/>
    <w:multiLevelType w:val="hybridMultilevel"/>
    <w:tmpl w:val="CF36DB70"/>
    <w:lvl w:ilvl="0" w:tplc="80EEAD8E">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055176"/>
    <w:multiLevelType w:val="hybridMultilevel"/>
    <w:tmpl w:val="A8DA49BC"/>
    <w:lvl w:ilvl="0" w:tplc="74404944">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AE6906"/>
    <w:multiLevelType w:val="hybridMultilevel"/>
    <w:tmpl w:val="82A20E84"/>
    <w:lvl w:ilvl="0" w:tplc="D63A1B30">
      <w:start w:val="1"/>
      <w:numFmt w:val="decimal"/>
      <w:pStyle w:val="Heading3"/>
      <w:lvlText w:val="%1."/>
      <w:lvlJc w:val="left"/>
      <w:pPr>
        <w:ind w:left="72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DDD2FB4"/>
    <w:multiLevelType w:val="hybridMultilevel"/>
    <w:tmpl w:val="588A12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F9D3485"/>
    <w:multiLevelType w:val="hybridMultilevel"/>
    <w:tmpl w:val="40069B6C"/>
    <w:lvl w:ilvl="0" w:tplc="4C34CFD4">
      <w:start w:val="1"/>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2170FC"/>
    <w:multiLevelType w:val="hybridMultilevel"/>
    <w:tmpl w:val="72989D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AA433D"/>
    <w:multiLevelType w:val="hybridMultilevel"/>
    <w:tmpl w:val="FB86D08C"/>
    <w:lvl w:ilvl="0" w:tplc="04210019">
      <w:start w:val="1"/>
      <w:numFmt w:val="lowerLetter"/>
      <w:lvlText w:val="%1."/>
      <w:lvlJc w:val="left"/>
      <w:pPr>
        <w:ind w:left="2160" w:hanging="360"/>
      </w:pPr>
      <w:rPr>
        <w:rFonts w:hint="default"/>
        <w:sz w:val="24"/>
        <w:szCs w:val="24"/>
      </w:rPr>
    </w:lvl>
    <w:lvl w:ilvl="1" w:tplc="04210019">
      <w:start w:val="1"/>
      <w:numFmt w:val="lowerLetter"/>
      <w:lvlText w:val="%2."/>
      <w:lvlJc w:val="left"/>
      <w:pPr>
        <w:ind w:left="2880" w:hanging="360"/>
      </w:pPr>
      <w:rPr>
        <w:rFonts w:ascii="Times New Roman" w:hAnsi="Times New Roman" w:cs="Times New Roman"/>
      </w:rPr>
    </w:lvl>
    <w:lvl w:ilvl="2" w:tplc="0421001B">
      <w:start w:val="1"/>
      <w:numFmt w:val="lowerRoman"/>
      <w:lvlText w:val="%3."/>
      <w:lvlJc w:val="right"/>
      <w:pPr>
        <w:ind w:left="3600" w:hanging="180"/>
      </w:pPr>
      <w:rPr>
        <w:rFonts w:ascii="Times New Roman" w:hAnsi="Times New Roman" w:cs="Times New Roman"/>
      </w:rPr>
    </w:lvl>
    <w:lvl w:ilvl="3" w:tplc="0421000F">
      <w:start w:val="1"/>
      <w:numFmt w:val="decimal"/>
      <w:lvlText w:val="%4."/>
      <w:lvlJc w:val="left"/>
      <w:pPr>
        <w:ind w:left="4320" w:hanging="360"/>
      </w:pPr>
      <w:rPr>
        <w:rFonts w:ascii="Times New Roman" w:hAnsi="Times New Roman" w:cs="Times New Roman"/>
      </w:rPr>
    </w:lvl>
    <w:lvl w:ilvl="4" w:tplc="04210019">
      <w:start w:val="1"/>
      <w:numFmt w:val="lowerLetter"/>
      <w:lvlText w:val="%5."/>
      <w:lvlJc w:val="left"/>
      <w:pPr>
        <w:ind w:left="5040" w:hanging="360"/>
      </w:pPr>
      <w:rPr>
        <w:rFonts w:ascii="Times New Roman" w:hAnsi="Times New Roman" w:cs="Times New Roman"/>
      </w:rPr>
    </w:lvl>
    <w:lvl w:ilvl="5" w:tplc="0421001B">
      <w:start w:val="1"/>
      <w:numFmt w:val="lowerRoman"/>
      <w:lvlText w:val="%6."/>
      <w:lvlJc w:val="right"/>
      <w:pPr>
        <w:ind w:left="5760" w:hanging="180"/>
      </w:pPr>
      <w:rPr>
        <w:rFonts w:ascii="Times New Roman" w:hAnsi="Times New Roman" w:cs="Times New Roman"/>
      </w:rPr>
    </w:lvl>
    <w:lvl w:ilvl="6" w:tplc="0421000F">
      <w:start w:val="1"/>
      <w:numFmt w:val="decimal"/>
      <w:lvlText w:val="%7."/>
      <w:lvlJc w:val="left"/>
      <w:pPr>
        <w:ind w:left="6480" w:hanging="360"/>
      </w:pPr>
      <w:rPr>
        <w:rFonts w:ascii="Times New Roman" w:hAnsi="Times New Roman" w:cs="Times New Roman"/>
      </w:rPr>
    </w:lvl>
    <w:lvl w:ilvl="7" w:tplc="04210019">
      <w:start w:val="1"/>
      <w:numFmt w:val="lowerLetter"/>
      <w:lvlText w:val="%8."/>
      <w:lvlJc w:val="left"/>
      <w:pPr>
        <w:ind w:left="7200" w:hanging="360"/>
      </w:pPr>
      <w:rPr>
        <w:rFonts w:ascii="Times New Roman" w:hAnsi="Times New Roman" w:cs="Times New Roman"/>
      </w:rPr>
    </w:lvl>
    <w:lvl w:ilvl="8" w:tplc="0421001B">
      <w:start w:val="1"/>
      <w:numFmt w:val="lowerRoman"/>
      <w:lvlText w:val="%9."/>
      <w:lvlJc w:val="right"/>
      <w:pPr>
        <w:ind w:left="7920" w:hanging="180"/>
      </w:pPr>
      <w:rPr>
        <w:rFonts w:ascii="Times New Roman" w:hAnsi="Times New Roman" w:cs="Times New Roman"/>
      </w:rPr>
    </w:lvl>
  </w:abstractNum>
  <w:abstractNum w:abstractNumId="7">
    <w:nsid w:val="528C0FD1"/>
    <w:multiLevelType w:val="hybridMultilevel"/>
    <w:tmpl w:val="E144954A"/>
    <w:lvl w:ilvl="0" w:tplc="9D3809BC">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6DA346E0"/>
    <w:multiLevelType w:val="hybridMultilevel"/>
    <w:tmpl w:val="C84EF9E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1D71058"/>
    <w:multiLevelType w:val="hybridMultilevel"/>
    <w:tmpl w:val="2BC8EDEE"/>
    <w:lvl w:ilvl="0" w:tplc="04210011">
      <w:start w:val="1"/>
      <w:numFmt w:val="decimal"/>
      <w:lvlText w:val="%1)"/>
      <w:lvlJc w:val="left"/>
      <w:pPr>
        <w:ind w:left="1429"/>
      </w:pPr>
    </w:lvl>
    <w:lvl w:ilvl="1" w:tplc="04210019">
      <w:start w:val="1"/>
      <w:numFmt w:val="lowerLetter"/>
      <w:lvlText w:val="%2."/>
      <w:lvlJc w:val="left"/>
      <w:pPr>
        <w:ind w:left="2149"/>
      </w:pPr>
      <w:rPr>
        <w:rFonts w:ascii="Times New Roman" w:hAnsi="Times New Roman" w:cs="Times New Roman"/>
      </w:rPr>
    </w:lvl>
    <w:lvl w:ilvl="2" w:tplc="0421001B">
      <w:start w:val="1"/>
      <w:numFmt w:val="lowerRoman"/>
      <w:lvlText w:val="%3."/>
      <w:lvlJc w:val="right"/>
      <w:pPr>
        <w:ind w:left="2869" w:hanging="180"/>
      </w:pPr>
      <w:rPr>
        <w:rFonts w:ascii="Times New Roman" w:hAnsi="Times New Roman" w:cs="Times New Roman"/>
      </w:rPr>
    </w:lvl>
    <w:lvl w:ilvl="3" w:tplc="0421000F">
      <w:start w:val="1"/>
      <w:numFmt w:val="decimal"/>
      <w:lvlText w:val="%4."/>
      <w:lvlJc w:val="left"/>
      <w:pPr>
        <w:ind w:left="3589"/>
      </w:pPr>
      <w:rPr>
        <w:rFonts w:ascii="Times New Roman" w:hAnsi="Times New Roman" w:cs="Times New Roman"/>
      </w:rPr>
    </w:lvl>
    <w:lvl w:ilvl="4" w:tplc="04210019">
      <w:start w:val="1"/>
      <w:numFmt w:val="lowerLetter"/>
      <w:lvlText w:val="%5."/>
      <w:lvlJc w:val="left"/>
      <w:pPr>
        <w:ind w:left="4309"/>
      </w:pPr>
      <w:rPr>
        <w:rFonts w:ascii="Times New Roman" w:hAnsi="Times New Roman" w:cs="Times New Roman"/>
      </w:rPr>
    </w:lvl>
    <w:lvl w:ilvl="5" w:tplc="0421001B">
      <w:start w:val="1"/>
      <w:numFmt w:val="lowerRoman"/>
      <w:lvlText w:val="%6."/>
      <w:lvlJc w:val="right"/>
      <w:pPr>
        <w:ind w:left="5029" w:hanging="180"/>
      </w:pPr>
      <w:rPr>
        <w:rFonts w:ascii="Times New Roman" w:hAnsi="Times New Roman" w:cs="Times New Roman"/>
      </w:rPr>
    </w:lvl>
    <w:lvl w:ilvl="6" w:tplc="0421000F">
      <w:start w:val="1"/>
      <w:numFmt w:val="decimal"/>
      <w:lvlText w:val="%7."/>
      <w:lvlJc w:val="left"/>
      <w:pPr>
        <w:ind w:left="5749"/>
      </w:pPr>
      <w:rPr>
        <w:rFonts w:ascii="Times New Roman" w:hAnsi="Times New Roman" w:cs="Times New Roman"/>
      </w:rPr>
    </w:lvl>
    <w:lvl w:ilvl="7" w:tplc="04210019">
      <w:start w:val="1"/>
      <w:numFmt w:val="lowerLetter"/>
      <w:lvlText w:val="%8."/>
      <w:lvlJc w:val="left"/>
      <w:pPr>
        <w:ind w:left="6469"/>
      </w:pPr>
      <w:rPr>
        <w:rFonts w:ascii="Times New Roman" w:hAnsi="Times New Roman" w:cs="Times New Roman"/>
      </w:rPr>
    </w:lvl>
    <w:lvl w:ilvl="8" w:tplc="0421001B">
      <w:start w:val="1"/>
      <w:numFmt w:val="lowerRoman"/>
      <w:lvlText w:val="%9."/>
      <w:lvlJc w:val="right"/>
      <w:pPr>
        <w:ind w:left="7189" w:hanging="180"/>
      </w:pPr>
      <w:rPr>
        <w:rFonts w:ascii="Times New Roman" w:hAnsi="Times New Roman" w:cs="Times New Roman"/>
      </w:rPr>
    </w:lvl>
  </w:abstractNum>
  <w:num w:numId="1">
    <w:abstractNumId w:val="7"/>
  </w:num>
  <w:num w:numId="2">
    <w:abstractNumId w:val="3"/>
  </w:num>
  <w:num w:numId="3">
    <w:abstractNumId w:val="8"/>
  </w:num>
  <w:num w:numId="4">
    <w:abstractNumId w:val="6"/>
  </w:num>
  <w:num w:numId="5">
    <w:abstractNumId w:val="9"/>
  </w:num>
  <w:num w:numId="6">
    <w:abstractNumId w:val="4"/>
  </w:num>
  <w:num w:numId="7">
    <w:abstractNumId w:val="5"/>
  </w:num>
  <w:num w:numId="8">
    <w:abstractNumId w:val="2"/>
    <w:lvlOverride w:ilvl="0">
      <w:startOverride w:val="1"/>
    </w:lvlOverride>
  </w:num>
  <w:num w:numId="9">
    <w:abstractNumId w:val="2"/>
  </w:num>
  <w:num w:numId="10">
    <w:abstractNumId w:val="1"/>
  </w:num>
  <w:num w:numId="11">
    <w:abstractNumId w:val="0"/>
  </w:num>
  <w:num w:numId="12">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FB"/>
    <w:rsid w:val="00081CEC"/>
    <w:rsid w:val="000D5CC4"/>
    <w:rsid w:val="001F054A"/>
    <w:rsid w:val="00204D0F"/>
    <w:rsid w:val="00263BFF"/>
    <w:rsid w:val="00296BF2"/>
    <w:rsid w:val="002D03B6"/>
    <w:rsid w:val="002F25A8"/>
    <w:rsid w:val="003671E7"/>
    <w:rsid w:val="003E098F"/>
    <w:rsid w:val="003F59BC"/>
    <w:rsid w:val="00416606"/>
    <w:rsid w:val="00430C3F"/>
    <w:rsid w:val="00430D38"/>
    <w:rsid w:val="00476B46"/>
    <w:rsid w:val="00484BFD"/>
    <w:rsid w:val="00554165"/>
    <w:rsid w:val="00564AC1"/>
    <w:rsid w:val="006A17FB"/>
    <w:rsid w:val="006B782A"/>
    <w:rsid w:val="006C4421"/>
    <w:rsid w:val="006E02AD"/>
    <w:rsid w:val="007625B0"/>
    <w:rsid w:val="00807F65"/>
    <w:rsid w:val="00820AAF"/>
    <w:rsid w:val="008B2EE5"/>
    <w:rsid w:val="008F4FE2"/>
    <w:rsid w:val="009A2BD6"/>
    <w:rsid w:val="00A25709"/>
    <w:rsid w:val="00AA2445"/>
    <w:rsid w:val="00B71542"/>
    <w:rsid w:val="00B77427"/>
    <w:rsid w:val="00B77466"/>
    <w:rsid w:val="00B775AB"/>
    <w:rsid w:val="00C55438"/>
    <w:rsid w:val="00C73CB0"/>
    <w:rsid w:val="00CA7535"/>
    <w:rsid w:val="00CE6156"/>
    <w:rsid w:val="00D40DFF"/>
    <w:rsid w:val="00D62508"/>
    <w:rsid w:val="00DE548C"/>
    <w:rsid w:val="00EE0FFA"/>
    <w:rsid w:val="00EF28A4"/>
    <w:rsid w:val="00F12712"/>
    <w:rsid w:val="00F92097"/>
    <w:rsid w:val="00FF23C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F0C02-74D2-4BA2-9000-884D00F0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7FB"/>
    <w:pPr>
      <w:spacing w:after="0" w:line="240" w:lineRule="auto"/>
    </w:pPr>
    <w:rPr>
      <w:rFonts w:ascii="Times New Roman" w:eastAsia="SimSun" w:hAnsi="Times New Roman" w:cs="SimSun"/>
      <w:sz w:val="24"/>
      <w:szCs w:val="24"/>
      <w:lang w:val="en-US" w:eastAsia="zh-CN"/>
    </w:rPr>
  </w:style>
  <w:style w:type="paragraph" w:styleId="Heading1">
    <w:name w:val="heading 1"/>
    <w:basedOn w:val="Normal"/>
    <w:next w:val="Normal"/>
    <w:link w:val="Heading1Char"/>
    <w:uiPriority w:val="99"/>
    <w:qFormat/>
    <w:rsid w:val="006C4421"/>
    <w:pPr>
      <w:keepNext/>
      <w:spacing w:before="120"/>
      <w:jc w:val="center"/>
      <w:outlineLvl w:val="0"/>
    </w:pPr>
    <w:rPr>
      <w:b/>
      <w:bCs/>
      <w:sz w:val="28"/>
      <w:szCs w:val="28"/>
      <w:lang w:val="id-ID"/>
    </w:rPr>
  </w:style>
  <w:style w:type="paragraph" w:styleId="Heading2">
    <w:name w:val="heading 2"/>
    <w:basedOn w:val="Normal"/>
    <w:next w:val="Normal"/>
    <w:link w:val="Heading2Char"/>
    <w:uiPriority w:val="9"/>
    <w:unhideWhenUsed/>
    <w:qFormat/>
    <w:rsid w:val="00B77427"/>
    <w:pPr>
      <w:keepNext/>
      <w:keepLines/>
      <w:numPr>
        <w:numId w:val="10"/>
      </w:numPr>
      <w:spacing w:before="40"/>
      <w:ind w:left="36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296BF2"/>
    <w:pPr>
      <w:keepNext/>
      <w:keepLines/>
      <w:numPr>
        <w:numId w:val="9"/>
      </w:numPr>
      <w:spacing w:before="40"/>
      <w:outlineLvl w:val="2"/>
    </w:pPr>
    <w:rPr>
      <w:rFonts w:asciiTheme="majorBidi" w:eastAsiaTheme="majorEastAsia" w:hAnsiTheme="majorBidi" w:cstheme="majorBidi"/>
      <w:b/>
    </w:rPr>
  </w:style>
  <w:style w:type="paragraph" w:styleId="Heading4">
    <w:name w:val="heading 4"/>
    <w:basedOn w:val="Normal"/>
    <w:next w:val="Normal"/>
    <w:link w:val="Heading4Char"/>
    <w:uiPriority w:val="9"/>
    <w:unhideWhenUsed/>
    <w:qFormat/>
    <w:rsid w:val="00296B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4421"/>
    <w:rPr>
      <w:rFonts w:ascii="Times New Roman" w:eastAsia="SimSun" w:hAnsi="Times New Roman" w:cs="SimSun"/>
      <w:b/>
      <w:bCs/>
      <w:sz w:val="28"/>
      <w:szCs w:val="28"/>
      <w:lang w:eastAsia="zh-CN"/>
    </w:rPr>
  </w:style>
  <w:style w:type="character" w:customStyle="1" w:styleId="Heading2Char">
    <w:name w:val="Heading 2 Char"/>
    <w:basedOn w:val="DefaultParagraphFont"/>
    <w:link w:val="Heading2"/>
    <w:uiPriority w:val="9"/>
    <w:rsid w:val="00B77427"/>
    <w:rPr>
      <w:rFonts w:asciiTheme="majorBidi" w:eastAsiaTheme="majorEastAsia" w:hAnsiTheme="majorBidi" w:cstheme="majorBidi"/>
      <w:b/>
      <w:sz w:val="24"/>
      <w:szCs w:val="26"/>
      <w:lang w:val="en-US" w:eastAsia="zh-CN"/>
    </w:rPr>
  </w:style>
  <w:style w:type="paragraph" w:styleId="Header">
    <w:name w:val="header"/>
    <w:basedOn w:val="Normal"/>
    <w:link w:val="HeaderChar"/>
    <w:uiPriority w:val="99"/>
    <w:rsid w:val="006A17FB"/>
    <w:pPr>
      <w:tabs>
        <w:tab w:val="center" w:pos="4680"/>
        <w:tab w:val="right" w:pos="9360"/>
      </w:tabs>
    </w:pPr>
  </w:style>
  <w:style w:type="character" w:customStyle="1" w:styleId="HeaderChar">
    <w:name w:val="Header Char"/>
    <w:basedOn w:val="DefaultParagraphFont"/>
    <w:link w:val="Header"/>
    <w:uiPriority w:val="99"/>
    <w:rsid w:val="006A17FB"/>
    <w:rPr>
      <w:rFonts w:ascii="Times New Roman" w:eastAsia="SimSun" w:hAnsi="Times New Roman" w:cs="SimSun"/>
      <w:sz w:val="24"/>
      <w:szCs w:val="24"/>
      <w:lang w:val="en-US" w:eastAsia="zh-CN"/>
    </w:rPr>
  </w:style>
  <w:style w:type="paragraph" w:styleId="Footer">
    <w:name w:val="footer"/>
    <w:basedOn w:val="Normal"/>
    <w:link w:val="FooterChar"/>
    <w:uiPriority w:val="99"/>
    <w:rsid w:val="006A17FB"/>
    <w:pPr>
      <w:tabs>
        <w:tab w:val="center" w:pos="4680"/>
        <w:tab w:val="right" w:pos="9360"/>
      </w:tabs>
    </w:pPr>
  </w:style>
  <w:style w:type="character" w:customStyle="1" w:styleId="FooterChar">
    <w:name w:val="Footer Char"/>
    <w:basedOn w:val="DefaultParagraphFont"/>
    <w:link w:val="Footer"/>
    <w:uiPriority w:val="99"/>
    <w:rsid w:val="006A17FB"/>
    <w:rPr>
      <w:rFonts w:ascii="Times New Roman" w:eastAsia="SimSun" w:hAnsi="Times New Roman" w:cs="SimSun"/>
      <w:sz w:val="24"/>
      <w:szCs w:val="24"/>
      <w:lang w:val="en-US" w:eastAsia="zh-CN"/>
    </w:rPr>
  </w:style>
  <w:style w:type="character" w:styleId="PageNumber">
    <w:name w:val="page number"/>
    <w:basedOn w:val="DefaultParagraphFont"/>
    <w:uiPriority w:val="99"/>
    <w:rsid w:val="006A17FB"/>
    <w:rPr>
      <w:rFonts w:ascii="Times New Roman" w:hAnsi="Times New Roman" w:cs="Times New Roman"/>
    </w:rPr>
  </w:style>
  <w:style w:type="paragraph" w:styleId="Title">
    <w:name w:val="Title"/>
    <w:basedOn w:val="Normal"/>
    <w:link w:val="TitleChar"/>
    <w:uiPriority w:val="99"/>
    <w:qFormat/>
    <w:rsid w:val="007625B0"/>
    <w:pPr>
      <w:spacing w:after="200"/>
      <w:jc w:val="center"/>
    </w:pPr>
    <w:rPr>
      <w:rFonts w:asciiTheme="majorBidi" w:eastAsia="Times New Roman" w:hAnsiTheme="majorBidi" w:cs="Times New Roman"/>
      <w:b/>
      <w:bCs/>
      <w:sz w:val="28"/>
      <w:lang w:val="id-ID" w:eastAsia="en-US"/>
    </w:rPr>
  </w:style>
  <w:style w:type="character" w:customStyle="1" w:styleId="TitleChar">
    <w:name w:val="Title Char"/>
    <w:basedOn w:val="DefaultParagraphFont"/>
    <w:link w:val="Title"/>
    <w:uiPriority w:val="99"/>
    <w:rsid w:val="007625B0"/>
    <w:rPr>
      <w:rFonts w:asciiTheme="majorBidi" w:eastAsia="Times New Roman" w:hAnsiTheme="majorBidi" w:cs="Times New Roman"/>
      <w:b/>
      <w:bCs/>
      <w:sz w:val="28"/>
      <w:szCs w:val="24"/>
    </w:rPr>
  </w:style>
  <w:style w:type="paragraph" w:styleId="BodyText2">
    <w:name w:val="Body Text 2"/>
    <w:basedOn w:val="Normal"/>
    <w:link w:val="BodyText2Char"/>
    <w:uiPriority w:val="99"/>
    <w:rsid w:val="006A17FB"/>
    <w:pPr>
      <w:spacing w:before="240"/>
      <w:ind w:firstLine="720"/>
      <w:jc w:val="both"/>
    </w:pPr>
    <w:rPr>
      <w:rFonts w:ascii="Calibri" w:eastAsia="Times New Roman" w:hAnsi="Calibri" w:cs="Times New Roman"/>
      <w:lang w:val="id-ID" w:eastAsia="en-US"/>
    </w:rPr>
  </w:style>
  <w:style w:type="character" w:customStyle="1" w:styleId="BodyText2Char">
    <w:name w:val="Body Text 2 Char"/>
    <w:basedOn w:val="DefaultParagraphFont"/>
    <w:link w:val="BodyText2"/>
    <w:uiPriority w:val="99"/>
    <w:rsid w:val="006A17FB"/>
    <w:rPr>
      <w:rFonts w:ascii="Calibri" w:eastAsia="Times New Roman" w:hAnsi="Calibri" w:cs="Times New Roman"/>
      <w:sz w:val="24"/>
      <w:szCs w:val="24"/>
    </w:rPr>
  </w:style>
  <w:style w:type="paragraph" w:styleId="FootnoteText">
    <w:name w:val="footnote text"/>
    <w:aliases w:val="Footnote Text Char Char Char Char Char Char Char,Footnote Text Char Char Char Char Char Char Char Char,Footnote Text Char Char Char Char,Footnote Text Char Char Char Char Char,Footnote Text Char Char Char Char Char Char"/>
    <w:basedOn w:val="Normal"/>
    <w:link w:val="FootnoteTextChar"/>
    <w:rsid w:val="006A17FB"/>
    <w:rPr>
      <w:rFonts w:ascii="Calibri" w:eastAsia="Times New Roman" w:hAnsi="Calibri" w:cs="Arial"/>
      <w:sz w:val="20"/>
      <w:szCs w:val="20"/>
      <w:lang w:eastAsia="en-US"/>
    </w:rPr>
  </w:style>
  <w:style w:type="character" w:customStyle="1" w:styleId="FootnoteTextChar">
    <w:name w:val="Footnote Text Char"/>
    <w:aliases w:val="Footnote Text Char Char Char Char Char Char Char Char1,Footnote Text Char Char Char Char Char Char Char Char Char,Footnote Text Char Char Char Char Char1,Footnote Text Char Char Char Char Char Char1"/>
    <w:basedOn w:val="DefaultParagraphFont"/>
    <w:link w:val="FootnoteText"/>
    <w:rsid w:val="006A17FB"/>
    <w:rPr>
      <w:rFonts w:ascii="Calibri" w:eastAsia="Times New Roman" w:hAnsi="Calibri" w:cs="Arial"/>
      <w:sz w:val="20"/>
      <w:szCs w:val="20"/>
      <w:lang w:val="en-US"/>
    </w:rPr>
  </w:style>
  <w:style w:type="character" w:styleId="FootnoteReference">
    <w:name w:val="footnote reference"/>
    <w:basedOn w:val="DefaultParagraphFont"/>
    <w:uiPriority w:val="99"/>
    <w:rsid w:val="006A17FB"/>
    <w:rPr>
      <w:rFonts w:ascii="Times New Roman" w:hAnsi="Times New Roman" w:cs="Times New Roman"/>
      <w:vertAlign w:val="superscript"/>
    </w:rPr>
  </w:style>
  <w:style w:type="paragraph" w:styleId="ListParagraph">
    <w:name w:val="List Paragraph"/>
    <w:basedOn w:val="Normal"/>
    <w:link w:val="ListParagraphChar"/>
    <w:uiPriority w:val="34"/>
    <w:qFormat/>
    <w:rsid w:val="006A17FB"/>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BodyTextIndent2">
    <w:name w:val="Body Text Indent 2"/>
    <w:basedOn w:val="Normal"/>
    <w:link w:val="BodyTextIndent2Char"/>
    <w:uiPriority w:val="99"/>
    <w:semiHidden/>
    <w:unhideWhenUsed/>
    <w:rsid w:val="006A17FB"/>
    <w:pPr>
      <w:spacing w:after="120" w:line="480" w:lineRule="auto"/>
      <w:ind w:left="360"/>
    </w:pPr>
  </w:style>
  <w:style w:type="character" w:customStyle="1" w:styleId="BodyTextIndent2Char">
    <w:name w:val="Body Text Indent 2 Char"/>
    <w:basedOn w:val="DefaultParagraphFont"/>
    <w:link w:val="BodyTextIndent2"/>
    <w:uiPriority w:val="99"/>
    <w:semiHidden/>
    <w:rsid w:val="006A17FB"/>
    <w:rPr>
      <w:rFonts w:ascii="Times New Roman" w:eastAsia="SimSun" w:hAnsi="Times New Roman" w:cs="SimSun"/>
      <w:sz w:val="24"/>
      <w:szCs w:val="24"/>
      <w:lang w:val="en-US" w:eastAsia="zh-CN"/>
    </w:rPr>
  </w:style>
  <w:style w:type="paragraph" w:styleId="BodyTextIndent">
    <w:name w:val="Body Text Indent"/>
    <w:basedOn w:val="Normal"/>
    <w:link w:val="BodyTextIndentChar"/>
    <w:uiPriority w:val="99"/>
    <w:semiHidden/>
    <w:unhideWhenUsed/>
    <w:rsid w:val="006A17FB"/>
    <w:pPr>
      <w:spacing w:after="120"/>
      <w:ind w:left="360"/>
    </w:pPr>
  </w:style>
  <w:style w:type="character" w:customStyle="1" w:styleId="BodyTextIndentChar">
    <w:name w:val="Body Text Indent Char"/>
    <w:basedOn w:val="DefaultParagraphFont"/>
    <w:link w:val="BodyTextIndent"/>
    <w:uiPriority w:val="99"/>
    <w:semiHidden/>
    <w:rsid w:val="006A17FB"/>
    <w:rPr>
      <w:rFonts w:ascii="Times New Roman" w:eastAsia="SimSun" w:hAnsi="Times New Roman" w:cs="SimSun"/>
      <w:sz w:val="24"/>
      <w:szCs w:val="24"/>
      <w:lang w:val="en-US" w:eastAsia="zh-CN"/>
    </w:rPr>
  </w:style>
  <w:style w:type="character" w:customStyle="1" w:styleId="ListParagraphChar">
    <w:name w:val="List Paragraph Char"/>
    <w:link w:val="ListParagraph"/>
    <w:uiPriority w:val="34"/>
    <w:locked/>
    <w:rsid w:val="006A17FB"/>
  </w:style>
  <w:style w:type="paragraph" w:styleId="NoSpacing">
    <w:name w:val="No Spacing"/>
    <w:uiPriority w:val="99"/>
    <w:qFormat/>
    <w:rsid w:val="006A17FB"/>
    <w:pPr>
      <w:bidi/>
      <w:spacing w:after="0" w:line="240" w:lineRule="auto"/>
    </w:pPr>
    <w:rPr>
      <w:rFonts w:ascii="Calibri" w:eastAsia="Times New Roman" w:hAnsi="Calibri" w:cs="Arial"/>
      <w:lang w:val="en-US"/>
    </w:rPr>
  </w:style>
  <w:style w:type="character" w:styleId="Hyperlink">
    <w:name w:val="Hyperlink"/>
    <w:basedOn w:val="DefaultParagraphFont"/>
    <w:uiPriority w:val="99"/>
    <w:unhideWhenUsed/>
    <w:rsid w:val="006A17FB"/>
    <w:rPr>
      <w:color w:val="0563C1" w:themeColor="hyperlink"/>
      <w:u w:val="single"/>
    </w:rPr>
  </w:style>
  <w:style w:type="character" w:customStyle="1" w:styleId="Heading3Char">
    <w:name w:val="Heading 3 Char"/>
    <w:basedOn w:val="DefaultParagraphFont"/>
    <w:link w:val="Heading3"/>
    <w:uiPriority w:val="9"/>
    <w:rsid w:val="00296BF2"/>
    <w:rPr>
      <w:rFonts w:asciiTheme="majorBidi" w:eastAsiaTheme="majorEastAsia" w:hAnsiTheme="majorBidi" w:cstheme="majorBidi"/>
      <w:b/>
      <w:sz w:val="24"/>
      <w:szCs w:val="24"/>
      <w:lang w:val="en-US" w:eastAsia="zh-CN"/>
    </w:rPr>
  </w:style>
  <w:style w:type="character" w:customStyle="1" w:styleId="Heading4Char">
    <w:name w:val="Heading 4 Char"/>
    <w:basedOn w:val="DefaultParagraphFont"/>
    <w:link w:val="Heading4"/>
    <w:uiPriority w:val="9"/>
    <w:rsid w:val="00296BF2"/>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in-suk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F95D-55A8-4FC7-B6EC-7E197EB2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5214</Words>
  <Characters>29726</Characters>
  <Application>Microsoft Office Word</Application>
  <DocSecurity>0</DocSecurity>
  <Lines>247</Lines>
  <Paragraphs>69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IMPLEMENTASI METODE SOROGAN DALAM MENINGKATKAN PEMAHAMAN SANTRI PADA MATERI KITA</vt:lpstr>
      <vt:lpstr>    PENDAHULUAN</vt:lpstr>
      <vt:lpstr>        Konteks Penelitian</vt:lpstr>
      <vt:lpstr>        Fokus Penelitian</vt:lpstr>
      <vt:lpstr>    METODE PENELITIAN</vt:lpstr>
      <vt:lpstr>        Pendekatan dan Jenis Penelitian</vt:lpstr>
      <vt:lpstr>        Tempat dan Waktu</vt:lpstr>
      <vt:lpstr>        Kehadiran Peneliti</vt:lpstr>
      <vt:lpstr>        Data dan Sumber Data</vt:lpstr>
      <vt:lpstr>        Prosedur Pengumpulan Data</vt:lpstr>
      <vt:lpstr>        Teknis dan Analisis Data</vt:lpstr>
      <vt:lpstr>        Pengecekan Keabsahan Data</vt:lpstr>
      <vt:lpstr>    HASIL PENELITIAN DAN PEMBAHASAN</vt:lpstr>
      <vt:lpstr>        Bagaimana Implementasi Metode sorogan dalam Meningkatkan Pemahan Santri terhadap</vt:lpstr>
      <vt:lpstr>        Adakah upaya-upaya yang dilakukan dalam meningkatkan pemahaman santri melalui Me</vt:lpstr>
      <vt:lpstr>        Apa saja Kendala-kendala dan pendukung yang dihadapi dalam Implementasi Metode s</vt:lpstr>
      <vt:lpstr>    DAFTAR PUSTAKA</vt:lpstr>
    </vt:vector>
  </TitlesOfParts>
  <Company/>
  <LinksUpToDate>false</LinksUpToDate>
  <CharactersWithSpaces>34871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cp:revision>
  <dcterms:created xsi:type="dcterms:W3CDTF">2020-03-01T13:31:00Z</dcterms:created>
  <dcterms:modified xsi:type="dcterms:W3CDTF">2020-09-24T01:04:00Z</dcterms:modified>
</cp:coreProperties>
</file>