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01" w:rsidRDefault="007D0D32">
      <w:pPr>
        <w:pStyle w:val="Title"/>
        <w:rPr>
          <w:color w:val="000000"/>
          <w:sz w:val="28"/>
          <w:szCs w:val="28"/>
        </w:rPr>
      </w:pPr>
      <w:r>
        <w:rPr>
          <w:color w:val="000000"/>
          <w:sz w:val="28"/>
          <w:szCs w:val="28"/>
          <w:lang w:val="en-US"/>
        </w:rPr>
        <w:t>KEPRAKTISAN</w:t>
      </w:r>
      <w:r w:rsidR="000B66B7">
        <w:rPr>
          <w:color w:val="000000"/>
          <w:sz w:val="28"/>
          <w:szCs w:val="28"/>
          <w:lang w:val="en-US"/>
        </w:rPr>
        <w:t xml:space="preserve"> E-MODUL BERBASIS </w:t>
      </w:r>
      <w:r w:rsidR="000B66B7" w:rsidRPr="00191940">
        <w:rPr>
          <w:i/>
          <w:iCs/>
          <w:color w:val="000000"/>
          <w:sz w:val="28"/>
          <w:szCs w:val="28"/>
          <w:lang w:val="en-US"/>
        </w:rPr>
        <w:t>FLIPBOOK</w:t>
      </w:r>
      <w:r w:rsidR="000B66B7">
        <w:rPr>
          <w:color w:val="000000"/>
          <w:sz w:val="28"/>
          <w:szCs w:val="28"/>
          <w:lang w:val="en-US"/>
        </w:rPr>
        <w:t xml:space="preserve"> PADA MATA KULIAH PENGANTAR DASAR MATEMATIK</w:t>
      </w:r>
      <w:r w:rsidR="000E0680">
        <w:rPr>
          <w:color w:val="000000"/>
          <w:sz w:val="28"/>
          <w:szCs w:val="28"/>
          <w:lang w:val="en-US"/>
        </w:rPr>
        <w:t>A</w:t>
      </w:r>
      <w:r>
        <w:rPr>
          <w:color w:val="000000"/>
          <w:sz w:val="28"/>
          <w:szCs w:val="28"/>
        </w:rPr>
        <w:t xml:space="preserve"> </w:t>
      </w:r>
    </w:p>
    <w:p w:rsidR="00206C01" w:rsidRDefault="005F7439">
      <w:pPr>
        <w:jc w:val="center"/>
        <w:rPr>
          <w:b/>
          <w:color w:val="000000"/>
          <w:sz w:val="28"/>
          <w:szCs w:val="28"/>
        </w:rPr>
      </w:pPr>
      <w:r>
        <w:rPr>
          <w:b/>
          <w:color w:val="000000"/>
          <w:sz w:val="28"/>
          <w:szCs w:val="28"/>
        </w:rPr>
        <w:t xml:space="preserve"> </w:t>
      </w:r>
    </w:p>
    <w:p w:rsidR="00206C01" w:rsidRDefault="000B66B7">
      <w:pPr>
        <w:jc w:val="center"/>
        <w:rPr>
          <w:b/>
          <w:color w:val="000000"/>
          <w:sz w:val="22"/>
          <w:szCs w:val="22"/>
        </w:rPr>
      </w:pPr>
      <w:proofErr w:type="spellStart"/>
      <w:r>
        <w:rPr>
          <w:b/>
          <w:color w:val="000000"/>
          <w:sz w:val="22"/>
          <w:szCs w:val="22"/>
          <w:lang w:val="en-US"/>
        </w:rPr>
        <w:t>Siti</w:t>
      </w:r>
      <w:proofErr w:type="spellEnd"/>
      <w:r>
        <w:rPr>
          <w:b/>
          <w:color w:val="000000"/>
          <w:sz w:val="22"/>
          <w:szCs w:val="22"/>
          <w:lang w:val="en-US"/>
        </w:rPr>
        <w:t xml:space="preserve"> </w:t>
      </w:r>
      <w:proofErr w:type="spellStart"/>
      <w:r>
        <w:rPr>
          <w:b/>
          <w:color w:val="000000"/>
          <w:sz w:val="22"/>
          <w:szCs w:val="22"/>
          <w:lang w:val="en-US"/>
        </w:rPr>
        <w:t>Faizah</w:t>
      </w:r>
      <w:proofErr w:type="spellEnd"/>
      <w:r>
        <w:rPr>
          <w:b/>
          <w:color w:val="000000"/>
          <w:sz w:val="22"/>
          <w:szCs w:val="22"/>
          <w:vertAlign w:val="superscript"/>
        </w:rPr>
        <w:t>1</w:t>
      </w:r>
      <w:r>
        <w:rPr>
          <w:b/>
          <w:color w:val="000000"/>
          <w:sz w:val="22"/>
          <w:szCs w:val="22"/>
        </w:rPr>
        <w:t xml:space="preserve">, </w:t>
      </w:r>
      <w:proofErr w:type="spellStart"/>
      <w:r>
        <w:rPr>
          <w:b/>
          <w:color w:val="000000"/>
          <w:sz w:val="22"/>
          <w:szCs w:val="22"/>
          <w:lang w:val="en-US"/>
        </w:rPr>
        <w:t>Nihayatus</w:t>
      </w:r>
      <w:proofErr w:type="spellEnd"/>
      <w:r>
        <w:rPr>
          <w:b/>
          <w:color w:val="000000"/>
          <w:sz w:val="22"/>
          <w:szCs w:val="22"/>
          <w:lang w:val="en-US"/>
        </w:rPr>
        <w:t xml:space="preserve"> </w:t>
      </w:r>
      <w:proofErr w:type="spellStart"/>
      <w:r>
        <w:rPr>
          <w:b/>
          <w:color w:val="000000"/>
          <w:sz w:val="22"/>
          <w:szCs w:val="22"/>
          <w:lang w:val="en-US"/>
        </w:rPr>
        <w:t>Sa’adah</w:t>
      </w:r>
      <w:proofErr w:type="spellEnd"/>
      <w:r>
        <w:rPr>
          <w:b/>
          <w:color w:val="000000"/>
          <w:sz w:val="22"/>
          <w:szCs w:val="22"/>
          <w:vertAlign w:val="superscript"/>
        </w:rPr>
        <w:t>2</w:t>
      </w:r>
      <w:r>
        <w:rPr>
          <w:b/>
          <w:color w:val="000000"/>
          <w:sz w:val="22"/>
          <w:szCs w:val="22"/>
        </w:rPr>
        <w:t xml:space="preserve">, </w:t>
      </w:r>
      <w:r>
        <w:rPr>
          <w:b/>
          <w:color w:val="000000"/>
          <w:sz w:val="22"/>
          <w:szCs w:val="22"/>
          <w:lang w:val="en-US"/>
        </w:rPr>
        <w:t xml:space="preserve">Sari </w:t>
      </w:r>
      <w:proofErr w:type="spellStart"/>
      <w:r>
        <w:rPr>
          <w:b/>
          <w:color w:val="000000"/>
          <w:sz w:val="22"/>
          <w:szCs w:val="22"/>
          <w:lang w:val="en-US"/>
        </w:rPr>
        <w:t>Saraswati</w:t>
      </w:r>
      <w:proofErr w:type="spellEnd"/>
      <w:r>
        <w:rPr>
          <w:b/>
          <w:color w:val="000000"/>
          <w:sz w:val="22"/>
          <w:szCs w:val="22"/>
          <w:vertAlign w:val="superscript"/>
        </w:rPr>
        <w:t>3</w:t>
      </w:r>
    </w:p>
    <w:p w:rsidR="00206C01" w:rsidRPr="000B66B7" w:rsidRDefault="005F7439" w:rsidP="000B66B7">
      <w:pPr>
        <w:jc w:val="center"/>
        <w:rPr>
          <w:color w:val="000000"/>
          <w:sz w:val="22"/>
          <w:szCs w:val="22"/>
          <w:lang w:val="en-US"/>
        </w:rPr>
      </w:pPr>
      <w:r>
        <w:rPr>
          <w:color w:val="000000"/>
          <w:sz w:val="22"/>
          <w:szCs w:val="22"/>
          <w:vertAlign w:val="superscript"/>
        </w:rPr>
        <w:t>1</w:t>
      </w:r>
      <w:r w:rsidR="000B66B7">
        <w:rPr>
          <w:color w:val="000000"/>
          <w:sz w:val="22"/>
          <w:szCs w:val="22"/>
          <w:vertAlign w:val="superscript"/>
          <w:lang w:val="en-US"/>
        </w:rPr>
        <w:t>,2,3</w:t>
      </w:r>
      <w:r w:rsidR="000B66B7">
        <w:rPr>
          <w:color w:val="000000"/>
          <w:sz w:val="22"/>
          <w:szCs w:val="22"/>
          <w:lang w:val="en-US"/>
        </w:rPr>
        <w:t xml:space="preserve">Pendidikan </w:t>
      </w:r>
      <w:proofErr w:type="spellStart"/>
      <w:r w:rsidR="000B66B7">
        <w:rPr>
          <w:color w:val="000000"/>
          <w:sz w:val="22"/>
          <w:szCs w:val="22"/>
          <w:lang w:val="en-US"/>
        </w:rPr>
        <w:t>Matematika</w:t>
      </w:r>
      <w:proofErr w:type="spellEnd"/>
      <w:r>
        <w:rPr>
          <w:color w:val="000000"/>
          <w:sz w:val="22"/>
          <w:szCs w:val="22"/>
        </w:rPr>
        <w:t xml:space="preserve">, </w:t>
      </w:r>
      <w:proofErr w:type="spellStart"/>
      <w:r w:rsidR="000B66B7">
        <w:rPr>
          <w:color w:val="000000"/>
          <w:sz w:val="22"/>
          <w:szCs w:val="22"/>
          <w:lang w:val="en-US"/>
        </w:rPr>
        <w:t>Fakultas</w:t>
      </w:r>
      <w:proofErr w:type="spellEnd"/>
      <w:r w:rsidR="000B66B7">
        <w:rPr>
          <w:color w:val="000000"/>
          <w:sz w:val="22"/>
          <w:szCs w:val="22"/>
          <w:lang w:val="en-US"/>
        </w:rPr>
        <w:t xml:space="preserve"> </w:t>
      </w:r>
      <w:proofErr w:type="spellStart"/>
      <w:r w:rsidR="000B66B7">
        <w:rPr>
          <w:color w:val="000000"/>
          <w:sz w:val="22"/>
          <w:szCs w:val="22"/>
          <w:lang w:val="en-US"/>
        </w:rPr>
        <w:t>Ilmu</w:t>
      </w:r>
      <w:proofErr w:type="spellEnd"/>
      <w:r w:rsidR="000B66B7">
        <w:rPr>
          <w:color w:val="000000"/>
          <w:sz w:val="22"/>
          <w:szCs w:val="22"/>
          <w:lang w:val="en-US"/>
        </w:rPr>
        <w:t xml:space="preserve"> </w:t>
      </w:r>
      <w:proofErr w:type="spellStart"/>
      <w:r w:rsidR="000B66B7">
        <w:rPr>
          <w:color w:val="000000"/>
          <w:sz w:val="22"/>
          <w:szCs w:val="22"/>
          <w:lang w:val="en-US"/>
        </w:rPr>
        <w:t>Pendidikan</w:t>
      </w:r>
      <w:proofErr w:type="spellEnd"/>
      <w:r>
        <w:rPr>
          <w:color w:val="000000"/>
          <w:sz w:val="22"/>
          <w:szCs w:val="22"/>
        </w:rPr>
        <w:t xml:space="preserve">, </w:t>
      </w:r>
      <w:proofErr w:type="spellStart"/>
      <w:r w:rsidR="000B66B7">
        <w:rPr>
          <w:color w:val="000000"/>
          <w:sz w:val="22"/>
          <w:szCs w:val="22"/>
          <w:lang w:val="en-US"/>
        </w:rPr>
        <w:t>Universitas</w:t>
      </w:r>
      <w:proofErr w:type="spellEnd"/>
      <w:r w:rsidR="000B66B7">
        <w:rPr>
          <w:color w:val="000000"/>
          <w:sz w:val="22"/>
          <w:szCs w:val="22"/>
          <w:lang w:val="en-US"/>
        </w:rPr>
        <w:t xml:space="preserve"> </w:t>
      </w:r>
      <w:proofErr w:type="spellStart"/>
      <w:r w:rsidR="000B66B7">
        <w:rPr>
          <w:color w:val="000000"/>
          <w:sz w:val="22"/>
          <w:szCs w:val="22"/>
          <w:lang w:val="en-US"/>
        </w:rPr>
        <w:t>Hasyim</w:t>
      </w:r>
      <w:proofErr w:type="spellEnd"/>
      <w:r w:rsidR="000B66B7">
        <w:rPr>
          <w:color w:val="000000"/>
          <w:sz w:val="22"/>
          <w:szCs w:val="22"/>
          <w:lang w:val="en-US"/>
        </w:rPr>
        <w:t xml:space="preserve"> </w:t>
      </w:r>
      <w:proofErr w:type="spellStart"/>
      <w:r w:rsidR="000B66B7">
        <w:rPr>
          <w:color w:val="000000"/>
          <w:sz w:val="22"/>
          <w:szCs w:val="22"/>
          <w:lang w:val="en-US"/>
        </w:rPr>
        <w:t>Asy’ari</w:t>
      </w:r>
      <w:proofErr w:type="spellEnd"/>
    </w:p>
    <w:p w:rsidR="00206C01" w:rsidRDefault="00206C01">
      <w:pPr>
        <w:jc w:val="center"/>
        <w:rPr>
          <w:color w:val="000000"/>
          <w:sz w:val="22"/>
          <w:szCs w:val="22"/>
        </w:rPr>
      </w:pPr>
    </w:p>
    <w:p w:rsidR="00206C01" w:rsidRDefault="005F7439">
      <w:pPr>
        <w:jc w:val="center"/>
        <w:rPr>
          <w:color w:val="000000"/>
          <w:sz w:val="22"/>
          <w:szCs w:val="22"/>
          <w:vertAlign w:val="superscript"/>
        </w:rPr>
      </w:pPr>
      <w:r>
        <w:rPr>
          <w:color w:val="000000"/>
          <w:sz w:val="22"/>
          <w:szCs w:val="22"/>
        </w:rPr>
        <w:t xml:space="preserve">E-mail : </w:t>
      </w:r>
      <w:r w:rsidR="00C67D6C">
        <w:rPr>
          <w:color w:val="000000"/>
          <w:sz w:val="22"/>
          <w:szCs w:val="22"/>
          <w:lang w:val="en-US"/>
        </w:rPr>
        <w:fldChar w:fldCharType="begin"/>
      </w:r>
      <w:r w:rsidR="00C67D6C">
        <w:rPr>
          <w:color w:val="000000"/>
          <w:sz w:val="22"/>
          <w:szCs w:val="22"/>
          <w:lang w:val="en-US"/>
        </w:rPr>
        <w:instrText xml:space="preserve"> HYPERLINK "mailto:faizah.siti91@gmail.com" </w:instrText>
      </w:r>
      <w:r w:rsidR="00C67D6C">
        <w:rPr>
          <w:color w:val="000000"/>
          <w:sz w:val="22"/>
          <w:szCs w:val="22"/>
          <w:lang w:val="en-US"/>
        </w:rPr>
        <w:fldChar w:fldCharType="separate"/>
      </w:r>
      <w:r w:rsidR="00C67D6C" w:rsidRPr="00FB358D">
        <w:rPr>
          <w:rStyle w:val="Hyperlink"/>
          <w:sz w:val="22"/>
          <w:szCs w:val="22"/>
          <w:lang w:val="en-US"/>
        </w:rPr>
        <w:t>faizah.siti91@gmail.com</w:t>
      </w:r>
      <w:r w:rsidR="00C67D6C">
        <w:rPr>
          <w:color w:val="000000"/>
          <w:sz w:val="22"/>
          <w:szCs w:val="22"/>
          <w:lang w:val="en-US"/>
        </w:rPr>
        <w:fldChar w:fldCharType="end"/>
      </w:r>
      <w:r>
        <w:rPr>
          <w:color w:val="000000"/>
          <w:sz w:val="22"/>
          <w:szCs w:val="22"/>
          <w:vertAlign w:val="superscript"/>
        </w:rPr>
        <w:t>1</w:t>
      </w:r>
    </w:p>
    <w:p w:rsidR="00206C01" w:rsidRDefault="00206C01">
      <w:pPr>
        <w:pBdr>
          <w:bottom w:val="single" w:sz="12" w:space="1" w:color="000000"/>
        </w:pBdr>
        <w:jc w:val="center"/>
        <w:rPr>
          <w:b/>
          <w:color w:val="000000"/>
        </w:rPr>
      </w:pPr>
    </w:p>
    <w:p w:rsidR="00206C01" w:rsidRPr="00921BE5" w:rsidRDefault="00921BE5" w:rsidP="00921BE5">
      <w:pPr>
        <w:jc w:val="center"/>
        <w:rPr>
          <w:b/>
          <w:i/>
          <w:color w:val="000000"/>
        </w:rPr>
      </w:pPr>
      <w:r>
        <w:rPr>
          <w:b/>
          <w:i/>
          <w:color w:val="000000"/>
        </w:rPr>
        <w:t>Abstract</w:t>
      </w:r>
    </w:p>
    <w:p w:rsidR="00921BE5" w:rsidRDefault="00921BE5" w:rsidP="00921BE5">
      <w:pPr>
        <w:spacing w:after="120"/>
        <w:jc w:val="both"/>
        <w:rPr>
          <w:i/>
          <w:color w:val="000000"/>
        </w:rPr>
      </w:pPr>
      <w:r w:rsidRPr="00921BE5">
        <w:rPr>
          <w:i/>
          <w:color w:val="000000"/>
        </w:rPr>
        <w:t>The ability to think mathematically is needed to determine the truth of a mathematical argument. Arguments which are a set of premises and conclusions are the material studied in the Introduction to Basic Mathematics course. This research is part of a large research type of research and development (Research and Development/R&amp;D). The purpose of this study is to determine the level of practicality of the e-module based on the material for drawing conclusions. The subjects in this study were 10 first semester students of the Mathematics Education Study Program. Research data was collected using a questionnaire. The data analysis technique was carried out in a qualitative descriptive manner. The results of the analysis show that student responses to the use of flipbook-based e-modules exceed 75%, namely reaching 91.11%, which means that flipbook-based e-modules meet practical criteria.</w:t>
      </w:r>
    </w:p>
    <w:p w:rsidR="00921BE5" w:rsidRPr="00921BE5" w:rsidRDefault="00921BE5" w:rsidP="00921BE5">
      <w:pPr>
        <w:spacing w:after="120"/>
        <w:jc w:val="both"/>
        <w:rPr>
          <w:b/>
          <w:i/>
          <w:color w:val="000000"/>
        </w:rPr>
      </w:pPr>
      <w:r>
        <w:rPr>
          <w:b/>
          <w:i/>
          <w:color w:val="000000"/>
        </w:rPr>
        <w:t xml:space="preserve">Keywords: </w:t>
      </w:r>
      <w:r w:rsidRPr="00921BE5">
        <w:rPr>
          <w:i/>
          <w:color w:val="000000"/>
        </w:rPr>
        <w:t>E-Module, Flipbook, Mathematical logic</w:t>
      </w:r>
    </w:p>
    <w:p w:rsidR="00206C01" w:rsidRDefault="005F7439">
      <w:pPr>
        <w:spacing w:after="120"/>
        <w:jc w:val="center"/>
        <w:rPr>
          <w:b/>
          <w:i/>
          <w:color w:val="000000"/>
        </w:rPr>
      </w:pPr>
      <w:r>
        <w:rPr>
          <w:b/>
          <w:i/>
          <w:color w:val="000000"/>
        </w:rPr>
        <w:t>Abstrak</w:t>
      </w:r>
    </w:p>
    <w:p w:rsidR="00206C01" w:rsidRPr="007D0D32" w:rsidRDefault="000B66B7">
      <w:pPr>
        <w:jc w:val="both"/>
        <w:rPr>
          <w:i/>
          <w:color w:val="000000"/>
          <w:lang w:val="en-US"/>
        </w:rPr>
      </w:pPr>
      <w:r w:rsidRPr="000B66B7">
        <w:rPr>
          <w:i/>
          <w:color w:val="000000"/>
        </w:rPr>
        <w:t>Kemampuan berpikir matematis diperlukan untuk menentukan kebenaran dari suatu argumen matematika. Argumen yang merupakan sekumpulan premis dan kesimpulannya merupakan materi yang dipelajari dalam mata kuliah Pengantar Dasar Matematika.</w:t>
      </w:r>
      <w:r w:rsidR="007D0D32">
        <w:rPr>
          <w:i/>
          <w:color w:val="000000"/>
          <w:lang w:val="en-US"/>
        </w:rPr>
        <w:t xml:space="preserve"> </w:t>
      </w:r>
      <w:r w:rsidR="007D0D32" w:rsidRPr="000B66B7">
        <w:rPr>
          <w:i/>
          <w:color w:val="000000"/>
        </w:rPr>
        <w:t>Penelitian ini merupakan bagian dari penelitian besar yang berjenis penelitian dan pengembangan (Research and Development/R&amp;D).</w:t>
      </w:r>
      <w:r w:rsidR="007D0D32">
        <w:rPr>
          <w:i/>
          <w:color w:val="000000"/>
          <w:lang w:val="en-US"/>
        </w:rPr>
        <w:t xml:space="preserve"> </w:t>
      </w:r>
      <w:r w:rsidRPr="000B66B7">
        <w:rPr>
          <w:i/>
          <w:color w:val="000000"/>
        </w:rPr>
        <w:t>Tujuan dari penelitian ini adalah</w:t>
      </w:r>
      <w:r w:rsidR="007D0D32">
        <w:rPr>
          <w:i/>
          <w:color w:val="000000"/>
          <w:lang w:val="en-US"/>
        </w:rPr>
        <w:t xml:space="preserve"> </w:t>
      </w:r>
      <w:r w:rsidRPr="000B66B7">
        <w:rPr>
          <w:i/>
          <w:color w:val="000000"/>
        </w:rPr>
        <w:t xml:space="preserve">untuk </w:t>
      </w:r>
      <w:proofErr w:type="spellStart"/>
      <w:r w:rsidR="007D0D32">
        <w:rPr>
          <w:i/>
          <w:color w:val="000000"/>
          <w:lang w:val="en-US"/>
        </w:rPr>
        <w:t>mengetahui</w:t>
      </w:r>
      <w:proofErr w:type="spellEnd"/>
      <w:r w:rsidR="007D0D32">
        <w:rPr>
          <w:i/>
          <w:color w:val="000000"/>
          <w:lang w:val="en-US"/>
        </w:rPr>
        <w:t xml:space="preserve"> </w:t>
      </w:r>
      <w:proofErr w:type="spellStart"/>
      <w:r w:rsidR="007D0D32">
        <w:rPr>
          <w:i/>
          <w:color w:val="000000"/>
          <w:lang w:val="en-US"/>
        </w:rPr>
        <w:t>tingkat</w:t>
      </w:r>
      <w:proofErr w:type="spellEnd"/>
      <w:r w:rsidR="007D0D32">
        <w:rPr>
          <w:i/>
          <w:color w:val="000000"/>
          <w:lang w:val="en-US"/>
        </w:rPr>
        <w:t xml:space="preserve"> </w:t>
      </w:r>
      <w:proofErr w:type="spellStart"/>
      <w:r w:rsidR="007D0D32">
        <w:rPr>
          <w:i/>
          <w:color w:val="000000"/>
          <w:lang w:val="en-US"/>
        </w:rPr>
        <w:t>kepraktisan</w:t>
      </w:r>
      <w:proofErr w:type="spellEnd"/>
      <w:r w:rsidR="007D0D32">
        <w:rPr>
          <w:i/>
          <w:color w:val="000000"/>
          <w:lang w:val="en-US"/>
        </w:rPr>
        <w:t xml:space="preserve"> e-</w:t>
      </w:r>
      <w:proofErr w:type="spellStart"/>
      <w:r w:rsidR="007D0D32">
        <w:rPr>
          <w:i/>
          <w:color w:val="000000"/>
          <w:lang w:val="en-US"/>
        </w:rPr>
        <w:t>modul</w:t>
      </w:r>
      <w:proofErr w:type="spellEnd"/>
      <w:r w:rsidR="007D0D32">
        <w:rPr>
          <w:i/>
          <w:color w:val="000000"/>
          <w:lang w:val="en-US"/>
        </w:rPr>
        <w:t xml:space="preserve"> </w:t>
      </w:r>
      <w:proofErr w:type="spellStart"/>
      <w:r w:rsidR="005F438F">
        <w:rPr>
          <w:i/>
          <w:color w:val="000000"/>
          <w:lang w:val="en-US"/>
        </w:rPr>
        <w:t>berbasis</w:t>
      </w:r>
      <w:proofErr w:type="spellEnd"/>
      <w:r w:rsidR="005F438F">
        <w:rPr>
          <w:i/>
          <w:color w:val="000000"/>
          <w:lang w:val="en-US"/>
        </w:rPr>
        <w:t xml:space="preserve"> </w:t>
      </w:r>
      <w:r w:rsidRPr="000B66B7">
        <w:rPr>
          <w:i/>
          <w:color w:val="000000"/>
        </w:rPr>
        <w:t xml:space="preserve">pada materi penarikan simpulan. Subjek pada penelitian ini adalah 10 mahasiswa Program Studi Pendidikan Matematika semester satu. Data penelitian dikumpulkan dengan menggunakan angket. Teknik analisis data dilakukan secara deskriptif kualitatif. Hasil analisis menunjukkan bahwa respon mahasiswa terhadap penggunakan e-modul berbasis flipbook </w:t>
      </w:r>
      <w:proofErr w:type="spellStart"/>
      <w:r w:rsidR="007D0D32">
        <w:rPr>
          <w:i/>
          <w:color w:val="000000"/>
          <w:lang w:val="en-US"/>
        </w:rPr>
        <w:t>melebihi</w:t>
      </w:r>
      <w:proofErr w:type="spellEnd"/>
      <w:r w:rsidR="007D0D32">
        <w:rPr>
          <w:i/>
          <w:color w:val="000000"/>
          <w:lang w:val="en-US"/>
        </w:rPr>
        <w:t xml:space="preserve"> 75% </w:t>
      </w:r>
      <w:proofErr w:type="spellStart"/>
      <w:r w:rsidR="007D0D32">
        <w:rPr>
          <w:i/>
          <w:color w:val="000000"/>
          <w:lang w:val="en-US"/>
        </w:rPr>
        <w:t>yaitu</w:t>
      </w:r>
      <w:proofErr w:type="spellEnd"/>
      <w:r w:rsidRPr="000B66B7">
        <w:rPr>
          <w:i/>
          <w:color w:val="000000"/>
        </w:rPr>
        <w:t xml:space="preserve"> mencapai 91,11%</w:t>
      </w:r>
      <w:r w:rsidR="007D0D32">
        <w:rPr>
          <w:i/>
          <w:color w:val="000000"/>
          <w:lang w:val="en-US"/>
        </w:rPr>
        <w:t xml:space="preserve"> yang </w:t>
      </w:r>
      <w:proofErr w:type="spellStart"/>
      <w:r w:rsidR="007D0D32">
        <w:rPr>
          <w:i/>
          <w:color w:val="000000"/>
          <w:lang w:val="en-US"/>
        </w:rPr>
        <w:t>berarti</w:t>
      </w:r>
      <w:proofErr w:type="spellEnd"/>
      <w:r w:rsidR="007D0D32">
        <w:rPr>
          <w:i/>
          <w:color w:val="000000"/>
          <w:lang w:val="en-US"/>
        </w:rPr>
        <w:t xml:space="preserve"> </w:t>
      </w:r>
      <w:proofErr w:type="spellStart"/>
      <w:r w:rsidR="007D0D32">
        <w:rPr>
          <w:i/>
          <w:color w:val="000000"/>
          <w:lang w:val="en-US"/>
        </w:rPr>
        <w:t>bahwa</w:t>
      </w:r>
      <w:proofErr w:type="spellEnd"/>
      <w:r w:rsidR="007D0D32">
        <w:rPr>
          <w:i/>
          <w:color w:val="000000"/>
          <w:lang w:val="en-US"/>
        </w:rPr>
        <w:t xml:space="preserve"> e-</w:t>
      </w:r>
      <w:proofErr w:type="spellStart"/>
      <w:r w:rsidR="007D0D32">
        <w:rPr>
          <w:i/>
          <w:color w:val="000000"/>
          <w:lang w:val="en-US"/>
        </w:rPr>
        <w:t>modul</w:t>
      </w:r>
      <w:proofErr w:type="spellEnd"/>
      <w:r w:rsidR="007D0D32">
        <w:rPr>
          <w:i/>
          <w:color w:val="000000"/>
          <w:lang w:val="en-US"/>
        </w:rPr>
        <w:t xml:space="preserve"> </w:t>
      </w:r>
      <w:proofErr w:type="spellStart"/>
      <w:r w:rsidR="007D0D32">
        <w:rPr>
          <w:i/>
          <w:color w:val="000000"/>
          <w:lang w:val="en-US"/>
        </w:rPr>
        <w:t>berbasis</w:t>
      </w:r>
      <w:proofErr w:type="spellEnd"/>
      <w:r w:rsidR="007D0D32">
        <w:rPr>
          <w:i/>
          <w:color w:val="000000"/>
          <w:lang w:val="en-US"/>
        </w:rPr>
        <w:t xml:space="preserve"> flipbook </w:t>
      </w:r>
      <w:proofErr w:type="spellStart"/>
      <w:r w:rsidR="007D0D32">
        <w:rPr>
          <w:i/>
          <w:color w:val="000000"/>
          <w:lang w:val="en-US"/>
        </w:rPr>
        <w:t>memenuhi</w:t>
      </w:r>
      <w:proofErr w:type="spellEnd"/>
      <w:r w:rsidR="007D0D32">
        <w:rPr>
          <w:i/>
          <w:color w:val="000000"/>
          <w:lang w:val="en-US"/>
        </w:rPr>
        <w:t xml:space="preserve"> </w:t>
      </w:r>
      <w:proofErr w:type="spellStart"/>
      <w:r w:rsidR="007D0D32">
        <w:rPr>
          <w:i/>
          <w:color w:val="000000"/>
          <w:lang w:val="en-US"/>
        </w:rPr>
        <w:t>kriteria</w:t>
      </w:r>
      <w:proofErr w:type="spellEnd"/>
      <w:r w:rsidR="007D0D32">
        <w:rPr>
          <w:i/>
          <w:color w:val="000000"/>
          <w:lang w:val="en-US"/>
        </w:rPr>
        <w:t xml:space="preserve"> </w:t>
      </w:r>
      <w:proofErr w:type="spellStart"/>
      <w:r w:rsidR="007D0D32">
        <w:rPr>
          <w:i/>
          <w:color w:val="000000"/>
          <w:lang w:val="en-US"/>
        </w:rPr>
        <w:t>praktis</w:t>
      </w:r>
      <w:proofErr w:type="spellEnd"/>
      <w:r w:rsidR="007D0D32">
        <w:rPr>
          <w:i/>
          <w:color w:val="000000"/>
          <w:lang w:val="en-US"/>
        </w:rPr>
        <w:t>.</w:t>
      </w:r>
    </w:p>
    <w:p w:rsidR="00206C01" w:rsidRDefault="00206C01">
      <w:pPr>
        <w:jc w:val="both"/>
        <w:rPr>
          <w:b/>
          <w:i/>
          <w:color w:val="000000"/>
        </w:rPr>
      </w:pPr>
    </w:p>
    <w:p w:rsidR="00206C01" w:rsidRPr="007D0D32" w:rsidRDefault="005F7439">
      <w:pPr>
        <w:jc w:val="both"/>
        <w:rPr>
          <w:i/>
          <w:color w:val="000000"/>
          <w:lang w:val="en-US"/>
        </w:rPr>
      </w:pPr>
      <w:r>
        <w:rPr>
          <w:b/>
          <w:i/>
          <w:color w:val="000000"/>
        </w:rPr>
        <w:t xml:space="preserve">Kata kunci: </w:t>
      </w:r>
      <w:r w:rsidR="000B66B7" w:rsidRPr="000B66B7">
        <w:rPr>
          <w:i/>
          <w:color w:val="000000"/>
        </w:rPr>
        <w:t>E-modul, Flipbook, Logika Matematika</w:t>
      </w:r>
    </w:p>
    <w:p w:rsidR="00206C01" w:rsidRDefault="00206C01">
      <w:pPr>
        <w:jc w:val="both"/>
        <w:rPr>
          <w:i/>
          <w:color w:val="000000"/>
        </w:rPr>
      </w:pPr>
    </w:p>
    <w:p w:rsidR="00206C01" w:rsidRDefault="00206C01">
      <w:pPr>
        <w:jc w:val="both"/>
        <w:rPr>
          <w:i/>
          <w:color w:val="000000"/>
        </w:rPr>
      </w:pPr>
    </w:p>
    <w:p w:rsidR="00206C01" w:rsidRDefault="005F7439">
      <w:pPr>
        <w:pStyle w:val="Heading1"/>
        <w:tabs>
          <w:tab w:val="left" w:pos="0"/>
        </w:tabs>
        <w:ind w:hanging="405"/>
        <w:rPr>
          <w:color w:val="000000"/>
        </w:rPr>
      </w:pPr>
      <w:r>
        <w:rPr>
          <w:color w:val="000000"/>
        </w:rPr>
        <w:t>1. PENDAHULUAN</w:t>
      </w:r>
    </w:p>
    <w:p w:rsidR="000E0680" w:rsidRDefault="000E0680" w:rsidP="00842376">
      <w:pPr>
        <w:ind w:firstLine="720"/>
        <w:jc w:val="both"/>
      </w:pPr>
      <w:r w:rsidRPr="002E11E5">
        <w:t xml:space="preserve">Matematika merupakan salah satu </w:t>
      </w:r>
      <w:r>
        <w:t>cabang</w:t>
      </w:r>
      <w:r w:rsidRPr="002E11E5">
        <w:t xml:space="preserve"> ilmu yang memiliki peranan penting dalam kehidupan sehari-hari. </w:t>
      </w:r>
      <w:r>
        <w:t xml:space="preserve">Salah satu materi dalam matematika yang penerapannya berkaitan erat dengan kehidupan sehari-hari adalah logika matematika </w:t>
      </w:r>
      <w:r>
        <w:fldChar w:fldCharType="begin" w:fldLock="1"/>
      </w:r>
      <w:r>
        <w:instrText>ADDIN CSL_CITATION {"citationItems":[{"id":"ITEM-1","itemData":{"abstract":"Matematika adalah dasar dari semua ilmu, salah satu yang ditekankan dalam pembelajaran matematika adalah logika berpikir. Dalam pembelajaran di SMK logika matematika merupakan materi yang penting karena logika mendasari berpikir matematika, kenyataanya masih banyak siswa yang kesulitan dalam mempelajari materi logika matematika, sehingga perlu dilakukan analisis untuk mengetahui kesulitan belajar siswa dalam pembelajaran matematika terutama topik matematika. Selain itu faktor penyebab dari kesulitan belajar matematika juga perlu dianalisis dilihat dari faktor fisiologis, sosial, emosional, intelektual dan pedagogik, sehingga didapatkan solusi yang tepat untuk mengatasi kesulitan belajar matematika terutama topik logika matematika. Subyek dalam penelitian ini adalah siswa kelas X Otomotif 4 SMK Muhammadiyah 3 Klaten Utara. Data diperoleh dengan melakukan wawancara. Metode Kesulitan yang dialami siswa dalam menyelesaikan soal logika matematika siswa kesulitan dalam menentukan ekuivalensi kalimat majemuk, siswa kesulitan dalam menentukan kesimpulan dari 2 premis, siswa kesulitan dalam menentukan nilai kebenaran kalimat majemuk. Kata","author":[{"dropping-particle":"","family":"Mirati","given":"Luthfiana","non-dropping-particle":"","parse-names":false,"suffix":""}],"container-title":"Jurnal Pendidikan Matematika","id":"ITEM-1","issue":"1","issued":{"date-parts":[["2015"]]},"page":"25-40","title":"Analisis Kesulitan Belajar Matematika Pada Topik Logika Pada Siswa SMK Muhammadiyah 3 Klaten Utara","type":"article-journal","volume":"2"},"uris":["http://www.mendeley.com/documents/?uuid=16dde245-0c9d-441a-a7a6-808981760810"]}],"mendeley":{"formattedCitation":"(Mirati, 2015)","plainTextFormattedCitation":"(Mirati, 2015)","previouslyFormattedCitation":"(Mirati, 2015)"},"properties":{"noteIndex":0},"schema":"https://github.com/citation-style-language/schema/raw/master/csl-citation.json"}</w:instrText>
      </w:r>
      <w:r>
        <w:fldChar w:fldCharType="separate"/>
      </w:r>
      <w:r w:rsidRPr="00FB0AD2">
        <w:rPr>
          <w:noProof/>
        </w:rPr>
        <w:t>(Mirati, 2015)</w:t>
      </w:r>
      <w:r>
        <w:fldChar w:fldCharType="end"/>
      </w:r>
      <w:r>
        <w:t>. Pada jenjang Perguruan Tinggi, materi logika diberikan pada mata kuliah Pengantar Dasar Matematika yang berguna sebagai bekal dalam mempelajari mata kuliah matematika yang lain. Hal ini menunjukkan bahwa l</w:t>
      </w:r>
      <w:r w:rsidRPr="002E11E5">
        <w:t xml:space="preserve">ogika matematika penting dikuasai karena pada dasarnya tujuan pembelajaran materi </w:t>
      </w:r>
      <w:r>
        <w:t>ini</w:t>
      </w:r>
      <w:r w:rsidRPr="002E11E5">
        <w:t xml:space="preserve"> yaitu mahasiswa dapat menggunakan aturan-aturan dasar logika untuk penarikan kesimpulan</w:t>
      </w:r>
      <w:r>
        <w:t xml:space="preserve"> serta </w:t>
      </w:r>
      <w:r w:rsidRPr="002E11E5">
        <w:t>mengembangkan pola pikir logis dalam menyikapi permasalahan dalam kehidupan sehari-hari.</w:t>
      </w:r>
      <w:r>
        <w:t xml:space="preserve"> </w:t>
      </w:r>
    </w:p>
    <w:p w:rsidR="000E0680" w:rsidRDefault="000E0680" w:rsidP="00842376">
      <w:pPr>
        <w:ind w:firstLine="720"/>
        <w:jc w:val="both"/>
      </w:pPr>
      <w:r>
        <w:t>Pentingnya materi logika matematika tidak sejalan dengan hasil belajar baik pada jenjang Sekolah Menengah maupun Perguruan Tinggi. F</w:t>
      </w:r>
      <w:r w:rsidRPr="002E11E5">
        <w:t>akta</w:t>
      </w:r>
      <w:r>
        <w:t xml:space="preserve"> menunjukkan bahwa ditemukan </w:t>
      </w:r>
      <w:r w:rsidRPr="002E11E5">
        <w:t>mahasiswa yang masih kesulitan dalam mempelajari materi logika matematika</w:t>
      </w:r>
      <w:r>
        <w:t xml:space="preserve"> </w:t>
      </w:r>
      <w:r>
        <w:fldChar w:fldCharType="begin" w:fldLock="1"/>
      </w:r>
      <w:r>
        <w:instrText>ADDIN CSL_CITATION {"citationItems":[{"id":"ITEM-1","itemData":{"ISSN":"2527-421X","abstract":"Tujuan penelitian ini adalah untuk menghasilkan multimedia pembelajaran matematika yang berkualitas baik dan layak untuk digunakan dalam pembelajaran matematika dan mendeskripsikan seberapa baik kualitas perangkat pembelajaran matematika yang dihasilkan. Kriteria kualitas yang digunakan mengacu pada kriteria Nieveen, yaitu valid, praktis dan efektif. Materi yang dikembangkan adalah materi Logika Matematika. Jenis penelitian ini adalah penelitian pengembangan (Development research). Penelitian ini mengembangkan perangkat pembelajaran matematika dengan menggunakan model pengembangan yang diadaptasi dari model pengembangan Borg &amp; Gall. Tahap-tahap yang dilalui sampai diperoleh multimedia pembelajaran matematika yang valid, praktis dan efektif adalah analisis kebutuhan dan perumusan tujuan, desain/pengembangan produk, uji coba, revisi dan kajian produk akhir. Uji coba yang dilakukan meliputi ujicoba ahli/validasi ahli (expert judgement), uji coba kelompok kecil (small group try-out) dan uji coba lapangan (field try-out). Uji coba lapangan (field try-out) dilakukan pada dua kelas X di MA Nurul Ummah. Instrumen penelitian yang digunakan adalah lembar validasi, lembar penilaian guru, lembar penilaian siswa, angket motivasi dan tes hasil belajar. Penelitian ini menghasilkan multimedia pembelajaran matematika yang berkualitas dan layak. Hasil penelitian menunjukkan bahwa multimedia pembelajaran matematika yang dikembangkan valid, praktis, dan efektif.","author":[{"dropping-particle":"","family":"Istiqlal","given":"Muhammad","non-dropping-particle":"","parse-names":false,"suffix":""},{"dropping-particle":"","family":"Wutsqa","given":"Dhoriva Urwatul","non-dropping-particle":"","parse-names":false,"suffix":""}],"container-title":"Pythagoras: Jurnal Pendidikan Matematika","id":"ITEM-1","issue":"1","issued":{"date-parts":[["2013"]]},"page":"44-54","title":"Pengembangan Multimedia Pembelajaran Matematika SMA untuk Meningkatkan Motivasi dan Prestasi Belajar Matematika Materi Logika Matematika","type":"article-journal","volume":"8"},"uris":["http://www.mendeley.com/documents/?uuid=2b612349-453d-4459-ab04-1d22d2f22e93"]}],"mendeley":{"formattedCitation":"(Istiqlal &amp; Wutsqa, 2013)","plainTextFormattedCitation":"(Istiqlal &amp; Wutsqa, 2013)","previouslyFormattedCitation":"(Istiqlal &amp; Wutsqa, 2013)"},"properties":{"noteIndex":0},"schema":"https://github.com/citation-style-language/schema/raw/master/csl-citation.json"}</w:instrText>
      </w:r>
      <w:r>
        <w:fldChar w:fldCharType="separate"/>
      </w:r>
      <w:r w:rsidRPr="00FB0AD2">
        <w:rPr>
          <w:noProof/>
        </w:rPr>
        <w:t>(Istiqlal &amp; Wutsqa, 2013)</w:t>
      </w:r>
      <w:r>
        <w:fldChar w:fldCharType="end"/>
      </w:r>
      <w:r w:rsidRPr="002E11E5">
        <w:t>. Pada jenjang pendidikan sebelumnya juga dijumpai masih rendahnya penguasan terhadap materi logika matematika. Rendahnya penguasaan konsep logika matematika tidak hanya pada peserta didik dan mahasiswa yang kemampuan kognitifnya rendah</w:t>
      </w:r>
      <w:r>
        <w:t xml:space="preserve">, namun </w:t>
      </w:r>
      <w:r w:rsidRPr="002E11E5">
        <w:t xml:space="preserve">bisa juga dialami pada mahasiswa yang mempunyai kemampuan kognitif tinggi. </w:t>
      </w:r>
      <w:r>
        <w:fldChar w:fldCharType="begin" w:fldLock="1"/>
      </w:r>
      <w:r>
        <w:instrText>ADDIN CSL_CITATION {"citationItems":[{"id":"ITEM-1","itemData":{"abstract":"Matematika adalah dasar dari semua ilmu, salah satu yang ditekankan dalam pembelajaran matematika adalah logika berpikir. Dalam pembelajaran di SMK logika matematika merupakan materi yang penting karena logika mendasari berpikir matematika, kenyataanya masih banyak siswa yang kesulitan dalam mempelajari materi logika matematika, sehingga perlu dilakukan analisis untuk mengetahui kesulitan belajar siswa dalam pembelajaran matematika terutama topik matematika. Selain itu faktor penyebab dari kesulitan belajar matematika juga perlu dianalisis dilihat dari faktor fisiologis, sosial, emosional, intelektual dan pedagogik, sehingga didapatkan solusi yang tepat untuk mengatasi kesulitan belajar matematika terutama topik logika matematika. Subyek dalam penelitian ini adalah siswa kelas X Otomotif 4 SMK Muhammadiyah 3 Klaten Utara. Data diperoleh dengan melakukan wawancara. Metode Kesulitan yang dialami siswa dalam menyelesaikan soal logika matematika siswa kesulitan dalam menentukan ekuivalensi kalimat majemuk, siswa kesulitan dalam menentukan kesimpulan dari 2 premis, siswa kesulitan dalam menentukan nilai kebenaran kalimat majemuk. Kata","author":[{"dropping-particle":"","family":"Mirati","given":"Luthfiana","non-dropping-particle":"","parse-names":false,"suffix":""}],"container-title":"Jurnal Pendidikan Matematika","id":"ITEM-1","issue":"1","issued":{"date-parts":[["2015"]]},"page":"25-40","title":"Analisis Kesulitan Belajar Matematika Pada Topik Logika Pada Siswa SMK Muhammadiyah 3 Klaten Utara","type":"article-journal","volume":"2"},"uris":["http://www.mendeley.com/documents/?uuid=16dde245-0c9d-441a-a7a6-808981760810"]}],"mendeley":{"formattedCitation":"(Mirati, 2015)","manualFormatting":"Mirati (2015)","plainTextFormattedCitation":"(Mirati, 2015)","previouslyFormattedCitation":"(Mirati, 2015)"},"properties":{"noteIndex":0},"schema":"https://github.com/citation-style-language/schema/raw/master/csl-citation.json"}</w:instrText>
      </w:r>
      <w:r>
        <w:fldChar w:fldCharType="separate"/>
      </w:r>
      <w:r w:rsidRPr="00FB0AD2">
        <w:rPr>
          <w:noProof/>
        </w:rPr>
        <w:t xml:space="preserve">Mirati </w:t>
      </w:r>
      <w:r>
        <w:rPr>
          <w:noProof/>
        </w:rPr>
        <w:t>(</w:t>
      </w:r>
      <w:r w:rsidRPr="00FB0AD2">
        <w:rPr>
          <w:noProof/>
        </w:rPr>
        <w:t>2015)</w:t>
      </w:r>
      <w:r>
        <w:fldChar w:fldCharType="end"/>
      </w:r>
      <w:r>
        <w:t xml:space="preserve"> </w:t>
      </w:r>
      <w:r w:rsidRPr="002E11E5">
        <w:t>m</w:t>
      </w:r>
      <w:r>
        <w:t>e</w:t>
      </w:r>
      <w:r w:rsidRPr="002E11E5">
        <w:t>nguraikan salah satu fa</w:t>
      </w:r>
      <w:r>
        <w:t>k</w:t>
      </w:r>
      <w:r w:rsidRPr="002E11E5">
        <w:t xml:space="preserve">tor penyebab kesulitan dalam materi logika </w:t>
      </w:r>
      <w:r w:rsidRPr="002E11E5">
        <w:lastRenderedPageBreak/>
        <w:t xml:space="preserve">matematika adalah motivasi yang rendah serta metode mengajar yang berpusat pada guru sehingga siswa kurang aktif dalam proses belajar. </w:t>
      </w:r>
    </w:p>
    <w:p w:rsidR="000E0680" w:rsidRPr="00D951E7" w:rsidRDefault="00842376" w:rsidP="000E0680">
      <w:pPr>
        <w:jc w:val="both"/>
      </w:pPr>
      <w:r>
        <w:tab/>
      </w:r>
      <w:r w:rsidR="000E0680">
        <w:fldChar w:fldCharType="begin" w:fldLock="1"/>
      </w:r>
      <w:r w:rsidR="000E0680">
        <w:instrText>ADDIN CSL_CITATION {"citationItems":[{"id":"ITEM-1","itemData":{"author":[{"dropping-particle":"","family":"Milsan","given":"Astriyati Lodhong","non-dropping-particle":"","parse-names":false,"suffix":""},{"dropping-particle":"","family":"Wewe","given":"Melkior","non-dropping-particle":"","parse-names":false,"suffix":""}],"container-title":"Journal of Education Technology","id":"ITEM-1","issue":"20","issued":{"date-parts":[["2018"]]},"page":"65-69","title":"Hubungan Antara Kecerdasan Logis Matematis","type":"article-journal","volume":"2"},"uris":["http://www.mendeley.com/documents/?uuid=f999664b-2faa-45c1-b14c-3a183adeb194"]}],"mendeley":{"formattedCitation":"(Milsan &amp; Wewe, 2018)","manualFormatting":"Milsan &amp; Wewe (2018)","plainTextFormattedCitation":"(Milsan &amp; Wewe, 2018)","previouslyFormattedCitation":"(Milsan &amp; Wewe, 2018)"},"properties":{"noteIndex":0},"schema":"https://github.com/citation-style-language/schema/raw/master/csl-citation.json"}</w:instrText>
      </w:r>
      <w:r w:rsidR="000E0680">
        <w:fldChar w:fldCharType="separate"/>
      </w:r>
      <w:r w:rsidR="000E0680" w:rsidRPr="00FB0AD2">
        <w:rPr>
          <w:noProof/>
        </w:rPr>
        <w:t xml:space="preserve">Milsan &amp; Wewe </w:t>
      </w:r>
      <w:r w:rsidR="000E0680">
        <w:rPr>
          <w:noProof/>
        </w:rPr>
        <w:t>(</w:t>
      </w:r>
      <w:r w:rsidR="000E0680" w:rsidRPr="00FB0AD2">
        <w:rPr>
          <w:noProof/>
        </w:rPr>
        <w:t>2018)</w:t>
      </w:r>
      <w:r w:rsidR="000E0680">
        <w:fldChar w:fldCharType="end"/>
      </w:r>
      <w:r w:rsidR="000E0680">
        <w:t xml:space="preserve"> </w:t>
      </w:r>
      <w:r w:rsidR="000E0680" w:rsidRPr="001019D5">
        <w:t>mengungkapkan bahwa ke</w:t>
      </w:r>
      <w:r w:rsidR="000E0680">
        <w:t>cerdasan</w:t>
      </w:r>
      <w:r w:rsidR="000E0680" w:rsidRPr="001019D5">
        <w:t xml:space="preserve"> logika matematika memiliki keterkaitan yang erat dengan hasil belajar matematika. </w:t>
      </w:r>
      <w:r w:rsidR="000E0680">
        <w:t xml:space="preserve">Hal ini diperkuat dari hasil penelitian </w:t>
      </w:r>
      <w:r w:rsidR="000E0680">
        <w:fldChar w:fldCharType="begin" w:fldLock="1"/>
      </w:r>
      <w:r w:rsidR="000E0680">
        <w:instrText xml:space="preserve">ADDIN CSL_CITATION {"citationItems":[{"id":"ITEM-1","itemData":{"DOI":"10.46306/lb.v1i2.18","ISSN":"2721-8929","abstract":"Tujuan penelitian adalah untuk menganalisa apakah terdapat pengaruh gaya belajar dan kecerdasan logika matematika terhadap prestasi belajar matematika di Kecamatan Jatinegara. Sampel dalam penelitian ini adalah 60 peserta didik. Metode survei dengan teknik simple random sampling. Uji validitas kedua datanya menandakan rhitung &gt; rtabel (0,396) maka soal dikatakan valid. Reliabilitas untuk Gaya Belajar adalah 0,92 dan Kecerdasan Logika Matematika adalah 0,86. Selanjutnya uji chi-kuadrat, ketiga data menandakan X2hitung &lt; X2tabel, yaitu Gaya Belajar (2,13 &lt; 12,592), Kecerdasan Logika (10,25 &lt; 12,592), dan Prestasi Belajar (10,41 &lt; 12,592), maka ketiga datanya berdistribusi normal. Uji variabel bebas secara parsial terhadap variabel terikat, ( 2,39 &gt; 2,0042) maka H0 ditolak, dan disimpulkan terdapat pengaruh yang signifikan gaya belajar terhadap prestasi belajar matematika. ( 7,18 &gt; 2,0042) maka H0 ditolak, dan disimpulkan terdapat pengaruh yang signifikan Kecerdasan Logika Matematika terhadap Prestasi Belajar Matematika. Uji korelasi ganda dengan </w:instrText>
      </w:r>
      <w:r w:rsidR="000E0680">
        <w:rPr>
          <w:rFonts w:ascii="Cambria Math" w:hAnsi="Cambria Math" w:cs="Cambria Math"/>
        </w:rPr>
        <w:instrText>∝</w:instrText>
      </w:r>
      <w:r w:rsidR="000E0680">
        <w:instrText xml:space="preserve"> = 0,05 maka db1 = 2 dan db2 = 57 diperoleh Ftabel =3,17 dan Fhitung = 607,33; maka H0 ditolak dan disimpulkan bahwa terdapat pengaruh yang signifikan Gaya Belajar dan Kecerdasan Logika Matematika secara bersama- sama terhadap Prestasi Belajar Matematika.","author":[{"dropping-particle":"","family":"Wulandari","given":"Dwi Santi","non-dropping-particle":"","parse-names":false,"suffix":""},{"dropping-particle":"","family":"Rusmana","given":"Indra Martha","non-dropping-particle":"","parse-names":false,"suffix":""}],"container-title":"Jurnal Lebesgue : Jurnal Ilmiah Pendidikan Matematika, Matematika dan Statistika","id":"ITEM-1","issue":"2","issued":{"date-parts":[["2020"]]},"page":"76-81","title":"Pengaruh Gaya Belajar dan Kecerdasan Logika Matematika Terhadap Prestasi Belajar Matematika","type":"article-journal","volume":"1"},"uris":["http://www.mendeley.com/documents/?uuid=8ef03e73-c7e7-409b-8879-df0f04b9ee59"]}],"mendeley":{"formattedCitation":"(Wulandari &amp; Rusmana, 2020)","manualFormatting":"Wulandari &amp; Rusmana (2020)","plainTextFormattedCitation":"(Wulandari &amp; Rusmana, 2020)","previouslyFormattedCitation":"(Wulandari &amp; Rusmana, 2020)"},"properties":{"noteIndex":0},"schema":"https://github.com/citation-style-language/schema/raw/master/csl-citation.json"}</w:instrText>
      </w:r>
      <w:r w:rsidR="000E0680">
        <w:fldChar w:fldCharType="separate"/>
      </w:r>
      <w:r w:rsidR="000E0680" w:rsidRPr="007154F1">
        <w:rPr>
          <w:noProof/>
        </w:rPr>
        <w:t xml:space="preserve">Wulandari &amp; Rusmana </w:t>
      </w:r>
      <w:r w:rsidR="000E0680">
        <w:rPr>
          <w:noProof/>
        </w:rPr>
        <w:t>(</w:t>
      </w:r>
      <w:r w:rsidR="000E0680" w:rsidRPr="007154F1">
        <w:rPr>
          <w:noProof/>
        </w:rPr>
        <w:t>2020)</w:t>
      </w:r>
      <w:r w:rsidR="000E0680">
        <w:fldChar w:fldCharType="end"/>
      </w:r>
      <w:r w:rsidR="000E0680">
        <w:t xml:space="preserve"> bahwa kemampuan dalam logika matematika memiliki pengaruh terhadap hasil belajar. </w:t>
      </w:r>
      <w:r w:rsidR="000E0680" w:rsidRPr="001019D5">
        <w:t xml:space="preserve">Kemampuan </w:t>
      </w:r>
      <w:r w:rsidR="000E0680">
        <w:t>ini</w:t>
      </w:r>
      <w:r w:rsidR="000E0680" w:rsidRPr="001019D5">
        <w:t xml:space="preserve"> membutuhkan pemikiran sistematis, logis, dan kritis yang dapat dikembangkan melalui peningkatan mutu pe</w:t>
      </w:r>
      <w:r w:rsidR="000E0680">
        <w:t>mbelajaran</w:t>
      </w:r>
      <w:r w:rsidR="000E0680" w:rsidRPr="001019D5">
        <w:t>.</w:t>
      </w:r>
      <w:r w:rsidR="000E0680">
        <w:t xml:space="preserve"> Peningktan mutu pembalajaran dapat dilakukan dengan mengembangkan sumber-sumber belajar salah satunya berupa modul. Modul merupakan media pembelajaran yang dapat membuat mahasiswa belajar secara mandiri </w:t>
      </w:r>
      <w:r w:rsidR="000E0680">
        <w:fldChar w:fldCharType="begin" w:fldLock="1"/>
      </w:r>
      <w:r w:rsidR="000E0680">
        <w:instrText>ADDIN CSL_CITATION {"citationItems":[{"id":"ITEM-1","itemData":{"author":[{"dropping-particle":"","family":"Rufii","given":"","non-dropping-particle":"","parse-names":false,"suffix":""}],"container-title":"Internasional Journal of Education","id":"ITEM-1","issue":"1","issued":{"date-parts":[["2015"]]},"page":"1948 - 5476","title":"Developing Module on Constructivist Learning Strategies to Promote Students’ Independent and Performance","type":"article-journal","volume":"7"},"uris":["http://www.mendeley.com/documents/?uuid=60790a39-6d96-4aa1-ab48-dc9e2ca0b2a5"]}],"mendeley":{"formattedCitation":"(Rufii, 2015)","plainTextFormattedCitation":"(Rufii, 2015)","previouslyFormattedCitation":"(Rufii, 2015)"},"properties":{"noteIndex":0},"schema":"https://github.com/citation-style-language/schema/raw/master/csl-citation.json"}</w:instrText>
      </w:r>
      <w:r w:rsidR="000E0680">
        <w:fldChar w:fldCharType="separate"/>
      </w:r>
      <w:r w:rsidR="000E0680" w:rsidRPr="007154F1">
        <w:rPr>
          <w:noProof/>
        </w:rPr>
        <w:t>(Rufii, 2015)</w:t>
      </w:r>
      <w:r w:rsidR="000E0680">
        <w:fldChar w:fldCharType="end"/>
      </w:r>
      <w:r w:rsidR="000E0680">
        <w:t xml:space="preserve">. Hal ini sesuai dengan tuntutan belajar di Perguruan Tinggi bahwa mahasiswa harus mampu belajar secara mandiri di dalam maupun luar kelas agar pengetahuan mereka semakin luas. </w:t>
      </w:r>
      <w:r w:rsidR="000E0680" w:rsidRPr="00D951E7">
        <w:t xml:space="preserve">Banyak topik dalam materi logika matematika yang perlu disampaikan secara interaktif dan melibatkan partisipasi aktif dari </w:t>
      </w:r>
      <w:r w:rsidR="000E0680">
        <w:t>maha</w:t>
      </w:r>
      <w:r w:rsidR="000E0680" w:rsidRPr="00D951E7">
        <w:t xml:space="preserve">siswa sehingga pembelajaran lebih melekat dalam diri </w:t>
      </w:r>
      <w:r w:rsidR="000E0680">
        <w:t>mereka</w:t>
      </w:r>
      <w:r w:rsidR="000E0680" w:rsidRPr="00D951E7">
        <w:t xml:space="preserve">. </w:t>
      </w:r>
      <w:r w:rsidR="000E0680">
        <w:t xml:space="preserve">Salah satu upaya yang dapat dilakukan adalah dengan menambah sumber belajar yang interaktif yaitu berupa e-modul. </w:t>
      </w:r>
    </w:p>
    <w:p w:rsidR="000E0680" w:rsidRDefault="000E0680" w:rsidP="00842376">
      <w:pPr>
        <w:ind w:firstLine="720"/>
        <w:jc w:val="both"/>
      </w:pPr>
      <w:r>
        <w:t>E-modul merupakan modul yang berbentuk elekt</w:t>
      </w:r>
      <w:proofErr w:type="spellStart"/>
      <w:r w:rsidR="00191940">
        <w:rPr>
          <w:lang w:val="en-US"/>
        </w:rPr>
        <w:t>ro</w:t>
      </w:r>
      <w:proofErr w:type="spellEnd"/>
      <w:r>
        <w:t xml:space="preserve">nik. Penggunaan e-modul dalam pembelajaran dapat meningkatkan motivasi belajar mahasiswa era saat ini. Hal ini sesuai dengan perkembangan pembelajaran abad 21 yang populer membawa perubahan pesat dalam bidang Ilmu Pengetahuan dan Teknologi (IPTEK) </w:t>
      </w:r>
      <w:r w:rsidRPr="00B74B43">
        <w:rPr>
          <w:lang w:val="en-US"/>
        </w:rPr>
        <w:t xml:space="preserve">yang </w:t>
      </w:r>
      <w:proofErr w:type="spellStart"/>
      <w:r w:rsidRPr="00B74B43">
        <w:rPr>
          <w:lang w:val="en-US"/>
        </w:rPr>
        <w:t>mengakibatkan</w:t>
      </w:r>
      <w:proofErr w:type="spellEnd"/>
      <w:r w:rsidRPr="00B74B43">
        <w:rPr>
          <w:lang w:val="en-US"/>
        </w:rPr>
        <w:t xml:space="preserve"> </w:t>
      </w:r>
      <w:proofErr w:type="spellStart"/>
      <w:r w:rsidRPr="00B74B43">
        <w:rPr>
          <w:lang w:val="en-US"/>
        </w:rPr>
        <w:t>perubahan</w:t>
      </w:r>
      <w:proofErr w:type="spellEnd"/>
      <w:r w:rsidRPr="00B74B43">
        <w:rPr>
          <w:lang w:val="en-US"/>
        </w:rPr>
        <w:t xml:space="preserve"> </w:t>
      </w:r>
      <w:proofErr w:type="spellStart"/>
      <w:r w:rsidRPr="00B74B43">
        <w:rPr>
          <w:lang w:val="en-US"/>
        </w:rPr>
        <w:t>paradigma</w:t>
      </w:r>
      <w:proofErr w:type="spellEnd"/>
      <w:r w:rsidRPr="00B74B43">
        <w:rPr>
          <w:lang w:val="en-US"/>
        </w:rPr>
        <w:t xml:space="preserve"> </w:t>
      </w:r>
      <w:proofErr w:type="spellStart"/>
      <w:r w:rsidRPr="00B74B43">
        <w:rPr>
          <w:lang w:val="en-US"/>
        </w:rPr>
        <w:t>pembelajaran</w:t>
      </w:r>
      <w:proofErr w:type="spellEnd"/>
      <w:r w:rsidRPr="00B74B43">
        <w:rPr>
          <w:lang w:val="en-US"/>
        </w:rPr>
        <w:t xml:space="preserve"> yang </w:t>
      </w:r>
      <w:proofErr w:type="spellStart"/>
      <w:r w:rsidRPr="00B74B43">
        <w:rPr>
          <w:lang w:val="en-US"/>
        </w:rPr>
        <w:t>ditandai</w:t>
      </w:r>
      <w:proofErr w:type="spellEnd"/>
      <w:r w:rsidRPr="00B74B43">
        <w:rPr>
          <w:lang w:val="en-US"/>
        </w:rPr>
        <w:t xml:space="preserve"> </w:t>
      </w:r>
      <w:proofErr w:type="spellStart"/>
      <w:r w:rsidRPr="00B74B43">
        <w:rPr>
          <w:lang w:val="en-US"/>
        </w:rPr>
        <w:t>dengan</w:t>
      </w:r>
      <w:proofErr w:type="spellEnd"/>
      <w:r w:rsidRPr="00B74B43">
        <w:rPr>
          <w:lang w:val="en-US"/>
        </w:rPr>
        <w:t xml:space="preserve"> </w:t>
      </w:r>
      <w:proofErr w:type="spellStart"/>
      <w:r w:rsidRPr="00B74B43">
        <w:rPr>
          <w:lang w:val="en-US"/>
        </w:rPr>
        <w:t>perubahan</w:t>
      </w:r>
      <w:proofErr w:type="spellEnd"/>
      <w:r w:rsidRPr="00B74B43">
        <w:rPr>
          <w:lang w:val="en-US"/>
        </w:rPr>
        <w:t xml:space="preserve"> </w:t>
      </w:r>
      <w:proofErr w:type="spellStart"/>
      <w:r w:rsidRPr="00B74B43">
        <w:rPr>
          <w:lang w:val="en-US"/>
        </w:rPr>
        <w:t>kurikulum</w:t>
      </w:r>
      <w:proofErr w:type="spellEnd"/>
      <w:r w:rsidRPr="00B74B43">
        <w:rPr>
          <w:lang w:val="en-US"/>
        </w:rPr>
        <w:t xml:space="preserve">, media, </w:t>
      </w:r>
      <w:proofErr w:type="spellStart"/>
      <w:r w:rsidRPr="00B74B43">
        <w:rPr>
          <w:lang w:val="en-US"/>
        </w:rPr>
        <w:t>dan</w:t>
      </w:r>
      <w:proofErr w:type="spellEnd"/>
      <w:r w:rsidRPr="00B74B43">
        <w:rPr>
          <w:lang w:val="en-US"/>
        </w:rPr>
        <w:t xml:space="preserve"> </w:t>
      </w:r>
      <w:proofErr w:type="spellStart"/>
      <w:r w:rsidRPr="00B74B43">
        <w:rPr>
          <w:lang w:val="en-US"/>
        </w:rPr>
        <w:t>teknologi</w:t>
      </w:r>
      <w:proofErr w:type="spellEnd"/>
      <w:r w:rsidRPr="00B74B43">
        <w:rPr>
          <w:lang w:val="en-US"/>
        </w:rPr>
        <w:t xml:space="preserve">. </w:t>
      </w:r>
      <w:proofErr w:type="spellStart"/>
      <w:r w:rsidRPr="00B74B43">
        <w:rPr>
          <w:lang w:val="en-US"/>
        </w:rPr>
        <w:t>Pembelajaran</w:t>
      </w:r>
      <w:proofErr w:type="spellEnd"/>
      <w:r w:rsidRPr="00B74B43">
        <w:rPr>
          <w:lang w:val="en-US"/>
        </w:rPr>
        <w:t xml:space="preserve"> </w:t>
      </w:r>
      <w:proofErr w:type="spellStart"/>
      <w:r w:rsidRPr="00B74B43">
        <w:rPr>
          <w:lang w:val="en-US"/>
        </w:rPr>
        <w:t>berbasis</w:t>
      </w:r>
      <w:proofErr w:type="spellEnd"/>
      <w:r w:rsidRPr="00B74B43">
        <w:rPr>
          <w:lang w:val="en-US"/>
        </w:rPr>
        <w:t xml:space="preserve"> </w:t>
      </w:r>
      <w:proofErr w:type="spellStart"/>
      <w:r w:rsidRPr="00B74B43">
        <w:rPr>
          <w:lang w:val="en-US"/>
        </w:rPr>
        <w:t>Teknologi</w:t>
      </w:r>
      <w:proofErr w:type="spellEnd"/>
      <w:r w:rsidRPr="00B74B43">
        <w:rPr>
          <w:lang w:val="en-US"/>
        </w:rPr>
        <w:t xml:space="preserve"> </w:t>
      </w:r>
      <w:proofErr w:type="spellStart"/>
      <w:r w:rsidRPr="00B74B43">
        <w:rPr>
          <w:lang w:val="en-US"/>
        </w:rPr>
        <w:t>Informasi</w:t>
      </w:r>
      <w:proofErr w:type="spellEnd"/>
      <w:r>
        <w:rPr>
          <w:lang w:val="en-US"/>
        </w:rPr>
        <w:t xml:space="preserve"> </w:t>
      </w:r>
      <w:proofErr w:type="spellStart"/>
      <w:r w:rsidRPr="00B74B43">
        <w:rPr>
          <w:lang w:val="en-US"/>
        </w:rPr>
        <w:t>dan</w:t>
      </w:r>
      <w:proofErr w:type="spellEnd"/>
      <w:r w:rsidRPr="00B74B43">
        <w:rPr>
          <w:lang w:val="en-US"/>
        </w:rPr>
        <w:t xml:space="preserve"> </w:t>
      </w:r>
      <w:proofErr w:type="spellStart"/>
      <w:r w:rsidRPr="00B74B43">
        <w:rPr>
          <w:lang w:val="en-US"/>
        </w:rPr>
        <w:t>Komunikasi</w:t>
      </w:r>
      <w:proofErr w:type="spellEnd"/>
      <w:r w:rsidRPr="00B74B43">
        <w:rPr>
          <w:lang w:val="en-US"/>
        </w:rPr>
        <w:t xml:space="preserve"> (TIK) </w:t>
      </w:r>
      <w:proofErr w:type="spellStart"/>
      <w:r w:rsidRPr="00B74B43">
        <w:rPr>
          <w:lang w:val="en-US"/>
        </w:rPr>
        <w:t>tidak</w:t>
      </w:r>
      <w:proofErr w:type="spellEnd"/>
      <w:r w:rsidRPr="00B74B43">
        <w:rPr>
          <w:lang w:val="en-US"/>
        </w:rPr>
        <w:t xml:space="preserve"> </w:t>
      </w:r>
      <w:proofErr w:type="spellStart"/>
      <w:r w:rsidRPr="00B74B43">
        <w:rPr>
          <w:lang w:val="en-US"/>
        </w:rPr>
        <w:t>dapat</w:t>
      </w:r>
      <w:proofErr w:type="spellEnd"/>
      <w:r w:rsidRPr="00B74B43">
        <w:rPr>
          <w:lang w:val="en-US"/>
        </w:rPr>
        <w:t xml:space="preserve"> </w:t>
      </w:r>
      <w:proofErr w:type="spellStart"/>
      <w:r w:rsidRPr="00B74B43">
        <w:rPr>
          <w:lang w:val="en-US"/>
        </w:rPr>
        <w:t>dipisahkan</w:t>
      </w:r>
      <w:proofErr w:type="spellEnd"/>
      <w:r w:rsidRPr="00B74B43">
        <w:rPr>
          <w:lang w:val="en-US"/>
        </w:rPr>
        <w:t xml:space="preserve"> </w:t>
      </w:r>
      <w:proofErr w:type="spellStart"/>
      <w:r w:rsidRPr="00B74B43">
        <w:rPr>
          <w:lang w:val="en-US"/>
        </w:rPr>
        <w:t>dengan</w:t>
      </w:r>
      <w:proofErr w:type="spellEnd"/>
      <w:r w:rsidRPr="00B74B43">
        <w:rPr>
          <w:lang w:val="en-US"/>
        </w:rPr>
        <w:t xml:space="preserve"> </w:t>
      </w:r>
      <w:proofErr w:type="spellStart"/>
      <w:r w:rsidRPr="00B74B43">
        <w:rPr>
          <w:lang w:val="en-US"/>
        </w:rPr>
        <w:t>tuntutan</w:t>
      </w:r>
      <w:proofErr w:type="spellEnd"/>
      <w:r w:rsidRPr="00B74B43">
        <w:rPr>
          <w:lang w:val="en-US"/>
        </w:rPr>
        <w:t xml:space="preserve"> </w:t>
      </w:r>
      <w:proofErr w:type="spellStart"/>
      <w:r w:rsidRPr="00B74B43">
        <w:rPr>
          <w:lang w:val="en-US"/>
        </w:rPr>
        <w:t>pembelajaran</w:t>
      </w:r>
      <w:proofErr w:type="spellEnd"/>
      <w:r w:rsidRPr="00B74B43">
        <w:rPr>
          <w:lang w:val="en-US"/>
        </w:rPr>
        <w:t xml:space="preserve"> </w:t>
      </w:r>
      <w:proofErr w:type="spellStart"/>
      <w:r w:rsidRPr="00B74B43">
        <w:rPr>
          <w:lang w:val="en-US"/>
        </w:rPr>
        <w:t>abad</w:t>
      </w:r>
      <w:proofErr w:type="spellEnd"/>
      <w:r>
        <w:rPr>
          <w:lang w:val="en-US"/>
        </w:rPr>
        <w:t xml:space="preserve"> </w:t>
      </w:r>
      <w:r w:rsidRPr="00B74B43">
        <w:rPr>
          <w:lang w:val="en-US"/>
        </w:rPr>
        <w:t xml:space="preserve">21. </w:t>
      </w:r>
      <w:r>
        <w:rPr>
          <w:lang w:val="en-US"/>
        </w:rPr>
        <w:fldChar w:fldCharType="begin" w:fldLock="1"/>
      </w:r>
      <w:r>
        <w:rPr>
          <w:lang w:val="en-US"/>
        </w:rPr>
        <w:instrText>ADDIN CSL_CITATION {"citationItems":[{"id":"ITEM-1","itemData":{"DOI":"10.36706/jp.v8i1.13129","ISSN":"2355-7176","abstract":"Penelitian ini bertujuan untuk menganalisis kebutuhan mahasiswa terhadap bahan ajar yang digunakan dalam kegiatan perkuliahan Pembelajaran Digital. Penelitian ini merupakan penelitian deskriptif eksploratif dengan subjek penelitian adalah mahasiswa pendidikan ekonomi semester lima FKIP Universitas Sriwijaya yang ada pada dua kelas yaitu kelas reguler dan kelas ekstensi sebanyak 79 orang mahasiswa. Data penelitian diperoleh dari kegiatan observasi awal dan pengisian angket kebutuhan terhadap bahan ajar yang diinginkan. Hasil observasi awal menunjukkan bahwa pada materi perkuliahan Pembelajaran Digital akan lebih banyak melakukan praktik dalam membuat konten dalam pembelajaran digital namun dikarenakan waktu perkuliahan yang terbatas hanya dua sks disetiap pertemuan membuat dosen kesulitan untuk memberikan penjelasan materi secara rinci kepada mahasiswa. Hasil analisis angket mahasiswa menunjukkan bahwa mahasiswa lebih membutuhkan bahan ajar jenis digital berupa modul agar dapat menjadi penunjang dalam kegiatan perkuliahan mahasiswa.","author":[{"dropping-particle":"","family":"Pratita","given":"Dewi","non-dropping-particle":"","parse-names":false,"suffix":""},{"dropping-particle":"","family":"Amrina","given":"Dian Eka","non-dropping-particle":"","parse-names":false,"suffix":""},{"dropping-particle":"","family":"Djahir","given":"Yulia","non-dropping-particle":"","parse-names":false,"suffix":""}],"container-title":"Jurnal PROFIT Kajian Pendidikan Ekonomi dan Ilmu Ekonomi","id":"ITEM-1","issue":"1","issued":{"date-parts":[["2021"]]},"page":"69-74","title":"Analisis Kebutuhan Mahasiswa terhadap Bahan Ajar Sebagai Acuan untuk Mengembangkan E-Modul Pembelajaran Digital","type":"article-journal","volume":"8"},"uris":["http://www.mendeley.com/documents/?uuid=ada49359-36c6-40b9-b495-6a5a9c1c383f"]}],"mendeley":{"formattedCitation":"(Pratita et al., 2021)","manualFormatting":"Pratita et al. (2021)","plainTextFormattedCitation":"(Pratita et al., 2021)","previouslyFormattedCitation":"(Pratita et al., 2021)"},"properties":{"noteIndex":0},"schema":"https://github.com/citation-style-language/schema/raw/master/csl-citation.json"}</w:instrText>
      </w:r>
      <w:r>
        <w:rPr>
          <w:lang w:val="en-US"/>
        </w:rPr>
        <w:fldChar w:fldCharType="separate"/>
      </w:r>
      <w:r w:rsidRPr="007154F1">
        <w:rPr>
          <w:noProof/>
          <w:lang w:val="en-US"/>
        </w:rPr>
        <w:t xml:space="preserve">Pratita et al. </w:t>
      </w:r>
      <w:r>
        <w:rPr>
          <w:noProof/>
          <w:lang w:val="en-US"/>
        </w:rPr>
        <w:t>(</w:t>
      </w:r>
      <w:r w:rsidRPr="007154F1">
        <w:rPr>
          <w:noProof/>
          <w:lang w:val="en-US"/>
        </w:rPr>
        <w:t>2021)</w:t>
      </w:r>
      <w:r>
        <w:rPr>
          <w:lang w:val="en-US"/>
        </w:rPr>
        <w:fldChar w:fldCharType="end"/>
      </w:r>
      <w:r>
        <w:rPr>
          <w:lang w:val="en-US"/>
        </w:rPr>
        <w:t xml:space="preserve"> </w:t>
      </w:r>
      <w:proofErr w:type="spellStart"/>
      <w:r>
        <w:rPr>
          <w:lang w:val="en-US"/>
        </w:rPr>
        <w:t>menjelaskan</w:t>
      </w:r>
      <w:proofErr w:type="spellEnd"/>
      <w:r>
        <w:rPr>
          <w:lang w:val="en-US"/>
        </w:rPr>
        <w:t xml:space="preserve"> </w:t>
      </w:r>
      <w:proofErr w:type="spellStart"/>
      <w:r w:rsidRPr="003077D3">
        <w:rPr>
          <w:lang w:val="en-US"/>
        </w:rPr>
        <w:t>bahwa</w:t>
      </w:r>
      <w:proofErr w:type="spellEnd"/>
      <w:r w:rsidRPr="003077D3">
        <w:rPr>
          <w:lang w:val="en-US"/>
        </w:rPr>
        <w:t xml:space="preserve"> </w:t>
      </w:r>
      <w:proofErr w:type="spellStart"/>
      <w:r w:rsidRPr="003077D3">
        <w:rPr>
          <w:lang w:val="en-US"/>
        </w:rPr>
        <w:t>mahasiswa</w:t>
      </w:r>
      <w:proofErr w:type="spellEnd"/>
      <w:r w:rsidRPr="003077D3">
        <w:rPr>
          <w:lang w:val="en-US"/>
        </w:rPr>
        <w:t xml:space="preserve"> </w:t>
      </w:r>
      <w:proofErr w:type="spellStart"/>
      <w:r w:rsidRPr="003077D3">
        <w:rPr>
          <w:lang w:val="en-US"/>
        </w:rPr>
        <w:t>lebih</w:t>
      </w:r>
      <w:proofErr w:type="spellEnd"/>
      <w:r w:rsidRPr="003077D3">
        <w:rPr>
          <w:lang w:val="en-US"/>
        </w:rPr>
        <w:t xml:space="preserve"> </w:t>
      </w:r>
      <w:proofErr w:type="spellStart"/>
      <w:r w:rsidRPr="003077D3">
        <w:rPr>
          <w:lang w:val="en-US"/>
        </w:rPr>
        <w:t>membutuhkan</w:t>
      </w:r>
      <w:proofErr w:type="spellEnd"/>
      <w:r w:rsidRPr="003077D3">
        <w:rPr>
          <w:lang w:val="en-US"/>
        </w:rPr>
        <w:t xml:space="preserve"> </w:t>
      </w:r>
      <w:proofErr w:type="spellStart"/>
      <w:r w:rsidRPr="003077D3">
        <w:rPr>
          <w:lang w:val="en-US"/>
        </w:rPr>
        <w:t>bahan</w:t>
      </w:r>
      <w:proofErr w:type="spellEnd"/>
      <w:r w:rsidRPr="003077D3">
        <w:rPr>
          <w:lang w:val="en-US"/>
        </w:rPr>
        <w:t xml:space="preserve"> agar digital </w:t>
      </w:r>
      <w:proofErr w:type="spellStart"/>
      <w:r w:rsidRPr="003077D3">
        <w:rPr>
          <w:lang w:val="en-US"/>
        </w:rPr>
        <w:t>berupa</w:t>
      </w:r>
      <w:proofErr w:type="spellEnd"/>
      <w:r w:rsidRPr="003077D3">
        <w:rPr>
          <w:lang w:val="en-US"/>
        </w:rPr>
        <w:t xml:space="preserve"> </w:t>
      </w:r>
      <w:proofErr w:type="spellStart"/>
      <w:r w:rsidRPr="003077D3">
        <w:rPr>
          <w:lang w:val="en-US"/>
        </w:rPr>
        <w:t>modul</w:t>
      </w:r>
      <w:proofErr w:type="spellEnd"/>
      <w:r w:rsidRPr="003077D3">
        <w:rPr>
          <w:lang w:val="en-US"/>
        </w:rPr>
        <w:t xml:space="preserve"> </w:t>
      </w:r>
      <w:proofErr w:type="spellStart"/>
      <w:r w:rsidRPr="003077D3">
        <w:rPr>
          <w:lang w:val="en-US"/>
        </w:rPr>
        <w:t>atau</w:t>
      </w:r>
      <w:proofErr w:type="spellEnd"/>
      <w:r w:rsidRPr="003077D3">
        <w:rPr>
          <w:lang w:val="en-US"/>
        </w:rPr>
        <w:t xml:space="preserve"> e-</w:t>
      </w:r>
      <w:proofErr w:type="spellStart"/>
      <w:r w:rsidRPr="003077D3">
        <w:rPr>
          <w:lang w:val="en-US"/>
        </w:rPr>
        <w:t>modul</w:t>
      </w:r>
      <w:proofErr w:type="spellEnd"/>
      <w:r w:rsidRPr="003077D3">
        <w:rPr>
          <w:lang w:val="en-US"/>
        </w:rPr>
        <w:t xml:space="preserve"> </w:t>
      </w:r>
      <w:proofErr w:type="spellStart"/>
      <w:r w:rsidRPr="003077D3">
        <w:rPr>
          <w:lang w:val="en-US"/>
        </w:rPr>
        <w:t>dalam</w:t>
      </w:r>
      <w:proofErr w:type="spellEnd"/>
      <w:r w:rsidRPr="003077D3">
        <w:rPr>
          <w:lang w:val="en-US"/>
        </w:rPr>
        <w:t xml:space="preserve"> </w:t>
      </w:r>
      <w:proofErr w:type="spellStart"/>
      <w:r w:rsidRPr="003077D3">
        <w:rPr>
          <w:lang w:val="en-US"/>
        </w:rPr>
        <w:t>kegiatan</w:t>
      </w:r>
      <w:proofErr w:type="spellEnd"/>
      <w:r w:rsidRPr="003077D3">
        <w:rPr>
          <w:lang w:val="en-US"/>
        </w:rPr>
        <w:t xml:space="preserve"> </w:t>
      </w:r>
      <w:proofErr w:type="spellStart"/>
      <w:r w:rsidRPr="003077D3">
        <w:rPr>
          <w:lang w:val="en-US"/>
        </w:rPr>
        <w:t>perkuliahan</w:t>
      </w:r>
      <w:proofErr w:type="spellEnd"/>
      <w:r w:rsidRPr="003077D3">
        <w:rPr>
          <w:lang w:val="en-US"/>
        </w:rPr>
        <w:t xml:space="preserve"> </w:t>
      </w:r>
      <w:proofErr w:type="spellStart"/>
      <w:r w:rsidRPr="003077D3">
        <w:rPr>
          <w:lang w:val="en-US"/>
        </w:rPr>
        <w:t>secara</w:t>
      </w:r>
      <w:proofErr w:type="spellEnd"/>
      <w:r w:rsidRPr="003077D3">
        <w:rPr>
          <w:lang w:val="en-US"/>
        </w:rPr>
        <w:t xml:space="preserve"> </w:t>
      </w:r>
      <w:proofErr w:type="spellStart"/>
      <w:r w:rsidRPr="003077D3">
        <w:rPr>
          <w:lang w:val="en-US"/>
        </w:rPr>
        <w:t>mandiri</w:t>
      </w:r>
      <w:proofErr w:type="spellEnd"/>
      <w:r w:rsidRPr="003077D3">
        <w:rPr>
          <w:lang w:val="en-US"/>
        </w:rPr>
        <w:t xml:space="preserve"> </w:t>
      </w:r>
      <w:proofErr w:type="spellStart"/>
      <w:r w:rsidRPr="003077D3">
        <w:rPr>
          <w:lang w:val="en-US"/>
        </w:rPr>
        <w:t>dibandingkan</w:t>
      </w:r>
      <w:proofErr w:type="spellEnd"/>
      <w:r w:rsidRPr="003077D3">
        <w:rPr>
          <w:lang w:val="en-US"/>
        </w:rPr>
        <w:t xml:space="preserve"> </w:t>
      </w:r>
      <w:proofErr w:type="spellStart"/>
      <w:r w:rsidRPr="003077D3">
        <w:rPr>
          <w:lang w:val="en-US"/>
        </w:rPr>
        <w:t>dengan</w:t>
      </w:r>
      <w:proofErr w:type="spellEnd"/>
      <w:r w:rsidRPr="003077D3">
        <w:rPr>
          <w:lang w:val="en-US"/>
        </w:rPr>
        <w:t xml:space="preserve"> </w:t>
      </w:r>
      <w:proofErr w:type="spellStart"/>
      <w:r w:rsidRPr="003077D3">
        <w:rPr>
          <w:lang w:val="en-US"/>
        </w:rPr>
        <w:t>modul</w:t>
      </w:r>
      <w:proofErr w:type="spellEnd"/>
      <w:r w:rsidRPr="003077D3">
        <w:rPr>
          <w:lang w:val="en-US"/>
        </w:rPr>
        <w:t xml:space="preserve"> </w:t>
      </w:r>
      <w:proofErr w:type="spellStart"/>
      <w:r w:rsidRPr="003077D3">
        <w:rPr>
          <w:lang w:val="en-US"/>
        </w:rPr>
        <w:t>cetak</w:t>
      </w:r>
      <w:proofErr w:type="spellEnd"/>
      <w:r>
        <w:rPr>
          <w:lang w:val="en-US"/>
        </w:rPr>
        <w:t>. E-</w:t>
      </w:r>
      <w:proofErr w:type="spellStart"/>
      <w:r>
        <w:rPr>
          <w:lang w:val="en-US"/>
        </w:rPr>
        <w:t>modul</w:t>
      </w:r>
      <w:proofErr w:type="spellEnd"/>
      <w:r>
        <w:rPr>
          <w:lang w:val="en-US"/>
        </w:rPr>
        <w:t xml:space="preserve"> </w:t>
      </w:r>
      <w:r>
        <w:t>mempunyai banyak kelebihan diatara lebih efisien dibawa saat di dalam ataupun luar kelas, dapat diakses dimana dan kapan saja dengan adanya internet.</w:t>
      </w:r>
    </w:p>
    <w:p w:rsidR="000E0680" w:rsidRDefault="000E0680" w:rsidP="00842376">
      <w:pPr>
        <w:ind w:firstLine="720"/>
        <w:jc w:val="both"/>
      </w:pPr>
      <w:r w:rsidRPr="003077D3">
        <w:t xml:space="preserve">Terdapat aplikasi yang dapat digunakan </w:t>
      </w:r>
      <w:r>
        <w:t>dalam</w:t>
      </w:r>
      <w:r w:rsidRPr="003077D3">
        <w:t xml:space="preserve"> </w:t>
      </w:r>
      <w:r>
        <w:t>mengembangkan</w:t>
      </w:r>
      <w:r w:rsidRPr="003077D3">
        <w:t xml:space="preserve"> e-modul</w:t>
      </w:r>
      <w:r>
        <w:t xml:space="preserve"> salah satunya adalah </w:t>
      </w:r>
      <w:r w:rsidRPr="003077D3">
        <w:rPr>
          <w:i/>
          <w:iCs/>
        </w:rPr>
        <w:t>flipbook maker</w:t>
      </w:r>
      <w:r w:rsidRPr="003077D3">
        <w:t xml:space="preserve">. </w:t>
      </w:r>
      <w:r w:rsidRPr="003077D3">
        <w:rPr>
          <w:i/>
          <w:iCs/>
        </w:rPr>
        <w:t>Flipbook</w:t>
      </w:r>
      <w:r w:rsidRPr="003077D3">
        <w:t xml:space="preserve"> </w:t>
      </w:r>
      <w:r>
        <w:t xml:space="preserve">aplikasi yang dapat menyajikan buku daam bentuk virtual </w:t>
      </w:r>
      <w:r>
        <w:fldChar w:fldCharType="begin" w:fldLock="1"/>
      </w:r>
      <w:r>
        <w:instrText>ADDIN CSL_CITATION {"citationItems":[{"id":"ITEM-1","itemData":{"abstract":"Tujuan dari penelitian ini adalah untuk menganalisis kebutuhan pengembangan bahan ajar mata kuliah statistik pada program studi pendidikan ekonomi yaitu e-modul berbantu flipbook. Subjek pada penelitian ini yaitu dosen pengampu mata kuliah statistik dan mahasiswayang mengambil mata kuliah statistik. Teknik pengumpulan data dalam penelitian ini menggunakan teknik wawancara dan angket. Analisis data pada penelitian ini terdiri dari reduksi data, penyajian data, dan penarikan kesimpulan. Penelitian ini diperoleh beberapa hasil yaitu pembelajaran menggunakan metode ceramah dan berbasis masalah, mahasiswa kesulitan dalam mempelajari materi statistik, minat belajar mahasiswa masih rendah pada pembelajaran mata kuliah statistik, bahan ajar yang digunakan berupa buku teks dan LKM, media yang digunakan berupa powerpoint, belum pernah dikembangkan e-modul, dan belum pernah menggunakan media flipbook. Hasil studi literatur dan studi lapangan menunjukkan bahwa perlu dikembangkan e-modul berbantu flipbook pada mata kuliah statistik.","author":[{"dropping-particle":"","family":"Farida","given":"Nurul","non-dropping-particle":"","parse-names":false,"suffix":""},{"dropping-particle":"","family":"Ratnawuri","given":"Triani","non-dropping-particle":"","parse-names":false,"suffix":""}],"container-title":"Jurnal Lentera Pendidikan","id":"ITEM-1","issue":"2","issued":{"date-parts":[["2021"]]},"page":"191-195","title":"Analisis Kebutuhan Pengembangan E-Modul Berbantu Flipbook Pada Mata Kuliah Statistik","type":"article-journal","volume":"6"},"uris":["http://www.mendeley.com/documents/?uuid=e6fe3903-a176-4a74-8463-ac54cac6602f"]}],"mendeley":{"formattedCitation":"(Farida &amp; Ratnawuri, 2021)","plainTextFormattedCitation":"(Farida &amp; Ratnawuri, 2021)","previouslyFormattedCitation":"(Farida &amp; Ratnawuri, 2021)"},"properties":{"noteIndex":0},"schema":"https://github.com/citation-style-language/schema/raw/master/csl-citation.json"}</w:instrText>
      </w:r>
      <w:r>
        <w:fldChar w:fldCharType="separate"/>
      </w:r>
      <w:r w:rsidRPr="007154F1">
        <w:rPr>
          <w:noProof/>
        </w:rPr>
        <w:t>(Farida &amp; Ratnawuri, 2021)</w:t>
      </w:r>
      <w:r>
        <w:fldChar w:fldCharType="end"/>
      </w:r>
      <w:r>
        <w:t xml:space="preserve">. Dalam mengembangkan e-modul berbasis </w:t>
      </w:r>
      <w:r w:rsidRPr="003077D3">
        <w:rPr>
          <w:i/>
          <w:iCs/>
        </w:rPr>
        <w:t>flipbook maker</w:t>
      </w:r>
      <w:r w:rsidRPr="003077D3">
        <w:t xml:space="preserve"> </w:t>
      </w:r>
      <w:r>
        <w:t>dapat</w:t>
      </w:r>
      <w:r w:rsidRPr="003077D3">
        <w:t xml:space="preserve"> </w:t>
      </w:r>
      <w:r>
        <w:t>dit</w:t>
      </w:r>
      <w:r w:rsidRPr="003077D3">
        <w:t xml:space="preserve">ambahkan video, gambar, audio, dan </w:t>
      </w:r>
      <w:r w:rsidRPr="003077D3">
        <w:rPr>
          <w:i/>
          <w:iCs/>
        </w:rPr>
        <w:t>hyperlink</w:t>
      </w:r>
      <w:r w:rsidRPr="003077D3">
        <w:t xml:space="preserve"> sehingga membuat bahan ajar lebih menarik</w:t>
      </w:r>
      <w:r>
        <w:t xml:space="preserve"> serta mampu </w:t>
      </w:r>
      <w:r w:rsidRPr="003077D3">
        <w:t>meningkatkan minat dan hasil belajar peserta didik</w:t>
      </w:r>
      <w:r>
        <w:t xml:space="preserve"> </w:t>
      </w:r>
      <w:r>
        <w:fldChar w:fldCharType="begin" w:fldLock="1"/>
      </w:r>
      <w:r>
        <w:instrText>ADDIN CSL_CITATION {"citationItems":[{"id":"ITEM-1","itemData":{"abstract":"Page 1. KONFERENSI ILMIAH PENDIDIKAN UNIVERSITAS PEKALONGAN 'Meneropong Wajah Pendidikan di Era Merdeka Belajar' Pekalongan, 27 Februari 2020 ANALISIS KEBUTUHAN PENGEMBANGAN E-MODUL PADA POKOK BAHASAN TURUNAN …","author":[{"dropping-particle":"","family":"Utami","given":"Wahyu Tri","non-dropping-particle":"","parse-names":false,"suffix":""},{"dropping-particle":"","family":"Yuwaningsih","given":"Dian Ariesta","non-dropping-particle":"","parse-names":false,"suffix":""}],"container-title":"Konferensi Ilmiah Pendidikan Universitas Pekalongan","id":"ITEM-1","issue":"1","issued":{"date-parts":[["2020"]]},"page":"150-152","title":"Analisis Kebutuhan Pengembangan E-Modul Pada Pokok Bahasan Turunan Menggunakan Kvisoft Flipbook Maker Pro Untuk Siswa SMA Kelas XI","type":"paper-conference","volume":"1"},"uris":["http://www.mendeley.com/documents/?uuid=0baa73ed-8860-4dea-973b-d3ce4abf81ea"]}],"mendeley":{"formattedCitation":"(Utami &amp; Yuwaningsih, 2020)","plainTextFormattedCitation":"(Utami &amp; Yuwaningsih, 2020)","previouslyFormattedCitation":"(Utami &amp; Yuwaningsih, 2020)"},"properties":{"noteIndex":0},"schema":"https://github.com/citation-style-language/schema/raw/master/csl-citation.json"}</w:instrText>
      </w:r>
      <w:r>
        <w:fldChar w:fldCharType="separate"/>
      </w:r>
      <w:r w:rsidRPr="007154F1">
        <w:rPr>
          <w:noProof/>
        </w:rPr>
        <w:t>(Utami &amp; Yuwaningsih, 2020)</w:t>
      </w:r>
      <w:r>
        <w:fldChar w:fldCharType="end"/>
      </w:r>
      <w:r w:rsidRPr="003077D3">
        <w:t xml:space="preserve">. </w:t>
      </w:r>
      <w:r>
        <w:t xml:space="preserve">Hasil penelitian </w:t>
      </w:r>
      <w:r>
        <w:fldChar w:fldCharType="begin" w:fldLock="1"/>
      </w:r>
      <w:r>
        <w:instrText>ADDIN CSL_CITATION {"citationItems":[{"id":"ITEM-1","itemData":{"ISBN":"1311050205","abstract":"Penelitian ini bertujuan untuk mengembangkan bahan ajar e-modul dengan menggunakan aplikasi kvisoft flipbook maker pada pokok bahasan himpunan. Untuk melihat respon guru dan peserta didik terhadap bahan ajar e-modul dengan menggunakan aplikasi kvisoft flipbook maker pada pokok bahasan himpunan. Penelitian dijalankan menggunakan Research &amp; Development. Tahap validasi desain melibatkan 9 orang subjek (tiga orang ahli materi, tiga orang ahli media dan tiga orang ahli bahasa) dilibatkan untuk menilai kelayakan materi, desain e-modul dan kelayakan bahasa Indonesia yang baik dan benar. Penilaian kelayakan oleh para ahli menggunakan lembar validasi. Tahap uji coba melibatkan 40 orang peserta didik (10 peserta didik uji coba kelompok kecil dan 30 peserta didik uji coba kelompok besar) dan 1 orang guru dilibatkan untuk melihat keefektifan e-modul tersebut. Penilaian kemenarikan e-modul menggunakan respon angket, yaitu respon guru dan peserta didik. Analisis data menggunakan analisis deskriptif berbantuan Microsoft Office Excel 2007. Hasil penelitian menunjukan bahwa nilai kelayakan oleh ahli materi baik 3,23 dan nilai kelayakan oleh ahli media sangat baik 3,28, sedangkan nilai kelayakan oleh ahli bahasa baik 3,02. Respon peserta didik sangat menarik, 3,33 uji coba kelompok kecil dan 3,49 uji coba lapangan, respon uji coba guru sangat menarik 3,64. Ini menunjukkan bahwa e-modul dengan menggunakan aplikasi kvisoft flipbook maker yang dihasilkan dalam penelitian ini dianggap layak untuk digunakan dalam pembelajaran","author":[{"dropping-particle":"","family":"Wibowo","given":"Edi","non-dropping-particle":"","parse-names":false,"suffix":""}],"container-title":"Skripsi","id":"ITEM-1","issued":{"date-parts":[["2018"]]},"number-of-pages":"119","title":"Development of E-Module Teaching Materials Using the Kvisoft Flipbook Maker Application","type":"book"},"uris":["http://www.mendeley.com/documents/?uuid=489ace85-d84f-4509-9628-8ccc9329383f"]}],"mendeley":{"formattedCitation":"(Wibowo, 2018)","plainTextFormattedCitation":"(Wibowo, 2018)","previouslyFormattedCitation":"(Wibowo, 2018)"},"properties":{"noteIndex":0},"schema":"https://github.com/citation-style-language/schema/raw/master/csl-citation.json"}</w:instrText>
      </w:r>
      <w:r>
        <w:fldChar w:fldCharType="separate"/>
      </w:r>
      <w:r w:rsidRPr="007154F1">
        <w:rPr>
          <w:noProof/>
        </w:rPr>
        <w:t>(Wibowo, 2018)</w:t>
      </w:r>
      <w:r>
        <w:fldChar w:fldCharType="end"/>
      </w:r>
      <w:r>
        <w:t xml:space="preserve"> menunjukkan bahwa </w:t>
      </w:r>
      <w:r w:rsidRPr="007D0D32">
        <w:rPr>
          <w:i/>
          <w:iCs/>
        </w:rPr>
        <w:t>flipbook maker</w:t>
      </w:r>
      <w:r>
        <w:t xml:space="preserve"> mempunyai beberapa kelebihan, yaitu; 1) </w:t>
      </w:r>
      <w:r w:rsidRPr="00745A77">
        <w:t>memberikan pengetahuan baru bagi peserta didik, 2) fleksibel sehingga mudah dibawa kemana-mana, dan 3) menarik perhatian peserta didik sehingga tidak mudah bosan dalam mempelajari mater</w:t>
      </w:r>
      <w:r>
        <w:t>i.</w:t>
      </w:r>
    </w:p>
    <w:p w:rsidR="00206C01" w:rsidRDefault="000E0680" w:rsidP="00842376">
      <w:pPr>
        <w:ind w:firstLine="405"/>
        <w:jc w:val="both"/>
        <w:rPr>
          <w:color w:val="000000"/>
        </w:rPr>
      </w:pPr>
      <w:r>
        <w:t xml:space="preserve">Berdasarkan uraian tersebut, maka tujuan penelitian ini adalah mengetahui </w:t>
      </w:r>
      <w:proofErr w:type="spellStart"/>
      <w:r w:rsidR="005F438F">
        <w:rPr>
          <w:lang w:val="en-US"/>
        </w:rPr>
        <w:t>tingkat</w:t>
      </w:r>
      <w:proofErr w:type="spellEnd"/>
      <w:r w:rsidR="005F438F">
        <w:rPr>
          <w:lang w:val="en-US"/>
        </w:rPr>
        <w:t xml:space="preserve"> </w:t>
      </w:r>
      <w:proofErr w:type="spellStart"/>
      <w:r w:rsidR="005F438F">
        <w:rPr>
          <w:lang w:val="en-US"/>
        </w:rPr>
        <w:t>kepraktisan</w:t>
      </w:r>
      <w:proofErr w:type="spellEnd"/>
      <w:r>
        <w:t xml:space="preserve"> e-</w:t>
      </w:r>
      <w:r>
        <w:rPr>
          <w:noProof/>
        </w:rPr>
        <w:t>modul</w:t>
      </w:r>
      <w:r>
        <w:t xml:space="preserve"> berbasis </w:t>
      </w:r>
      <w:r w:rsidRPr="007D0D32">
        <w:rPr>
          <w:i/>
          <w:iCs/>
        </w:rPr>
        <w:t>flibook</w:t>
      </w:r>
      <w:r>
        <w:t xml:space="preserve"> pada mata kuliah pengantar dasar matematika khususnya materi logika matematika.</w:t>
      </w:r>
    </w:p>
    <w:p w:rsidR="00206C01" w:rsidRDefault="00206C01">
      <w:pPr>
        <w:rPr>
          <w:color w:val="000000"/>
        </w:rPr>
      </w:pPr>
    </w:p>
    <w:p w:rsidR="00206C01" w:rsidRPr="000B66B7" w:rsidRDefault="005F7439">
      <w:pPr>
        <w:pStyle w:val="Heading1"/>
        <w:tabs>
          <w:tab w:val="left" w:pos="0"/>
        </w:tabs>
        <w:ind w:hanging="405"/>
        <w:rPr>
          <w:color w:val="000000"/>
          <w:lang w:val="en-US"/>
        </w:rPr>
      </w:pPr>
      <w:r>
        <w:rPr>
          <w:color w:val="000000"/>
        </w:rPr>
        <w:t xml:space="preserve">2. </w:t>
      </w:r>
      <w:r w:rsidR="000B66B7">
        <w:rPr>
          <w:color w:val="000000"/>
          <w:lang w:val="en-US"/>
        </w:rPr>
        <w:t>METODE PENELITIAN</w:t>
      </w:r>
    </w:p>
    <w:p w:rsidR="005F438F" w:rsidRDefault="000B66B7" w:rsidP="00842376">
      <w:pPr>
        <w:ind w:firstLine="720"/>
        <w:jc w:val="both"/>
        <w:rPr>
          <w:color w:val="000000"/>
        </w:rPr>
      </w:pPr>
      <w:r w:rsidRPr="000B66B7">
        <w:rPr>
          <w:color w:val="000000"/>
        </w:rPr>
        <w:t xml:space="preserve">Penelitian ini merupakan bagian dari penelitian dan pengembangan yang menghasilkan produk berupa e-modul berbasis </w:t>
      </w:r>
      <w:r w:rsidRPr="007D0D32">
        <w:rPr>
          <w:i/>
          <w:iCs/>
          <w:color w:val="000000"/>
        </w:rPr>
        <w:t>flipbook</w:t>
      </w:r>
      <w:r w:rsidRPr="000B66B7">
        <w:rPr>
          <w:color w:val="000000"/>
        </w:rPr>
        <w:t xml:space="preserve"> pada materi penarikan kesimpulan. Pada artikel ini, penelitian dilakukan dengan tujuan untuk </w:t>
      </w:r>
      <w:proofErr w:type="spellStart"/>
      <w:r w:rsidR="005F438F">
        <w:rPr>
          <w:color w:val="000000"/>
          <w:lang w:val="en-US"/>
        </w:rPr>
        <w:t>mengetahui</w:t>
      </w:r>
      <w:proofErr w:type="spellEnd"/>
      <w:r w:rsidR="005F438F">
        <w:rPr>
          <w:color w:val="000000"/>
          <w:lang w:val="en-US"/>
        </w:rPr>
        <w:t xml:space="preserve"> </w:t>
      </w:r>
      <w:proofErr w:type="spellStart"/>
      <w:r w:rsidR="005F438F">
        <w:rPr>
          <w:color w:val="000000"/>
          <w:lang w:val="en-US"/>
        </w:rPr>
        <w:t>tingkat</w:t>
      </w:r>
      <w:proofErr w:type="spellEnd"/>
      <w:r w:rsidR="005F438F">
        <w:rPr>
          <w:color w:val="000000"/>
          <w:lang w:val="en-US"/>
        </w:rPr>
        <w:t xml:space="preserve"> </w:t>
      </w:r>
      <w:proofErr w:type="spellStart"/>
      <w:r w:rsidR="005F438F">
        <w:rPr>
          <w:color w:val="000000"/>
          <w:lang w:val="en-US"/>
        </w:rPr>
        <w:t>kepraktisan</w:t>
      </w:r>
      <w:proofErr w:type="spellEnd"/>
      <w:r w:rsidRPr="000B66B7">
        <w:rPr>
          <w:color w:val="000000"/>
        </w:rPr>
        <w:t xml:space="preserve"> e-modul berbasis </w:t>
      </w:r>
      <w:r w:rsidRPr="005F438F">
        <w:rPr>
          <w:i/>
          <w:iCs/>
          <w:color w:val="000000"/>
        </w:rPr>
        <w:t>flipbook</w:t>
      </w:r>
      <w:r w:rsidRPr="000B66B7">
        <w:rPr>
          <w:color w:val="000000"/>
        </w:rPr>
        <w:t xml:space="preserve"> pada materi penarikan kesimpulan yang telah dikembangkan. Penelitian ini melibatkan 10 mahasiswa Program Studi Pendidikan Matematika Un</w:t>
      </w:r>
      <w:proofErr w:type="spellStart"/>
      <w:r w:rsidR="005F438F">
        <w:rPr>
          <w:color w:val="000000"/>
          <w:lang w:val="en-US"/>
        </w:rPr>
        <w:t>iversitas</w:t>
      </w:r>
      <w:proofErr w:type="spellEnd"/>
      <w:r w:rsidR="005F438F">
        <w:rPr>
          <w:color w:val="000000"/>
          <w:lang w:val="en-US"/>
        </w:rPr>
        <w:t xml:space="preserve"> </w:t>
      </w:r>
      <w:proofErr w:type="spellStart"/>
      <w:r w:rsidR="005F438F">
        <w:rPr>
          <w:color w:val="000000"/>
          <w:lang w:val="en-US"/>
        </w:rPr>
        <w:t>Hasyim</w:t>
      </w:r>
      <w:proofErr w:type="spellEnd"/>
      <w:r w:rsidR="005F438F">
        <w:rPr>
          <w:color w:val="000000"/>
          <w:lang w:val="en-US"/>
        </w:rPr>
        <w:t xml:space="preserve"> </w:t>
      </w:r>
      <w:proofErr w:type="spellStart"/>
      <w:r w:rsidR="005F438F">
        <w:rPr>
          <w:color w:val="000000"/>
          <w:lang w:val="en-US"/>
        </w:rPr>
        <w:t>Asy’ari</w:t>
      </w:r>
      <w:proofErr w:type="spellEnd"/>
      <w:r w:rsidRPr="000B66B7">
        <w:rPr>
          <w:color w:val="000000"/>
        </w:rPr>
        <w:t xml:space="preserve"> angkatan 2022 yang sedang menempuh mata kuliah Pengantar Dasar Matematika. </w:t>
      </w:r>
    </w:p>
    <w:p w:rsidR="000B66B7" w:rsidRPr="000B66B7" w:rsidRDefault="000B66B7" w:rsidP="00842376">
      <w:pPr>
        <w:ind w:firstLine="720"/>
        <w:jc w:val="both"/>
        <w:rPr>
          <w:color w:val="000000"/>
        </w:rPr>
      </w:pPr>
      <w:r w:rsidRPr="000B66B7">
        <w:rPr>
          <w:color w:val="000000"/>
        </w:rPr>
        <w:t xml:space="preserve">Teknik pengumpulan data menggunakan angket yang diberikan setelah mahasiswa menerima pembelajaran materi penarikan kesimpulan berbantukan e-modul berbasis </w:t>
      </w:r>
      <w:r w:rsidRPr="005F438F">
        <w:rPr>
          <w:i/>
          <w:iCs/>
          <w:color w:val="000000"/>
        </w:rPr>
        <w:t>flipbook</w:t>
      </w:r>
      <w:r w:rsidRPr="000B66B7">
        <w:rPr>
          <w:color w:val="000000"/>
        </w:rPr>
        <w:t>. In</w:t>
      </w:r>
      <w:r w:rsidR="005F438F">
        <w:rPr>
          <w:color w:val="000000"/>
          <w:lang w:val="en-US"/>
        </w:rPr>
        <w:t>s</w:t>
      </w:r>
      <w:r w:rsidRPr="000B66B7">
        <w:rPr>
          <w:color w:val="000000"/>
        </w:rPr>
        <w:t xml:space="preserve">trumen pengumpulan data berupa lembar angket respon mahasiswa yang terdiri sembilan butir penyataan dan dilengkapi dengan dua pilihan jawaban “ya (skor 1) atau tidak (skor 0)”. Teknik analisis data secara deskriptif kuantitatif dengan mengacu perhitungan berikut.  </w:t>
      </w:r>
    </w:p>
    <w:p w:rsidR="000B66B7" w:rsidRPr="005F438F" w:rsidRDefault="005F438F" w:rsidP="000B66B7">
      <w:pPr>
        <w:spacing w:after="240"/>
        <w:rPr>
          <w:color w:val="000000"/>
        </w:rPr>
      </w:pPr>
      <m:oMathPara>
        <m:oMathParaPr>
          <m:jc m:val="left"/>
        </m:oMathParaPr>
        <m:oMath>
          <m:r>
            <w:rPr>
              <w:rFonts w:ascii="Cambria Math" w:hAnsi="Cambria Math"/>
            </w:rPr>
            <m:t>skor penilaian per mahasiswa=</m:t>
          </m:r>
          <m:f>
            <m:fPr>
              <m:ctrlPr>
                <w:rPr>
                  <w:rFonts w:ascii="Cambria Math" w:hAnsi="Cambria Math"/>
                  <w:i/>
                </w:rPr>
              </m:ctrlPr>
            </m:fPr>
            <m:num>
              <m:r>
                <w:rPr>
                  <w:rFonts w:ascii="Cambria Math" w:hAnsi="Cambria Math"/>
                </w:rPr>
                <m:t>jumlah skor mahasiswa</m:t>
              </m:r>
            </m:num>
            <m:den>
              <m:r>
                <w:rPr>
                  <w:rFonts w:ascii="Cambria Math" w:hAnsi="Cambria Math"/>
                </w:rPr>
                <m:t>total skor maksimal</m:t>
              </m:r>
            </m:den>
          </m:f>
          <m:r>
            <w:rPr>
              <w:rFonts w:ascii="Cambria Math" w:hAnsi="Cambria Math"/>
            </w:rPr>
            <m:t>×100%</m:t>
          </m:r>
        </m:oMath>
      </m:oMathPara>
    </w:p>
    <w:p w:rsidR="00206C01" w:rsidRDefault="000B66B7" w:rsidP="00842376">
      <w:pPr>
        <w:jc w:val="both"/>
        <w:rPr>
          <w:color w:val="000000"/>
          <w:lang w:val="en-US"/>
        </w:rPr>
      </w:pPr>
      <w:r w:rsidRPr="000B66B7">
        <w:rPr>
          <w:color w:val="000000"/>
        </w:rPr>
        <w:t xml:space="preserve">Selanjutnya, data yang telah dianalisis dikonversikan menjadi data kualitatif sesuai dengan ketentuan </w:t>
      </w:r>
      <w:proofErr w:type="spellStart"/>
      <w:r w:rsidR="005F438F">
        <w:rPr>
          <w:color w:val="000000"/>
          <w:lang w:val="en-US"/>
        </w:rPr>
        <w:t>berikut</w:t>
      </w:r>
      <w:proofErr w:type="spellEnd"/>
      <w:r w:rsidR="005F438F">
        <w:rPr>
          <w:color w:val="000000"/>
          <w:lang w:val="en-US"/>
        </w:rPr>
        <w:t>.</w:t>
      </w:r>
    </w:p>
    <w:p w:rsidR="005F438F" w:rsidRPr="00191940" w:rsidRDefault="005F438F" w:rsidP="005F438F">
      <w:pPr>
        <w:jc w:val="both"/>
        <w:rPr>
          <w:color w:val="000000"/>
          <w:sz w:val="18"/>
          <w:szCs w:val="18"/>
          <w:lang w:val="en-US"/>
        </w:rPr>
      </w:pPr>
      <w:proofErr w:type="spellStart"/>
      <w:r w:rsidRPr="00191940">
        <w:rPr>
          <w:color w:val="000000"/>
          <w:sz w:val="18"/>
          <w:szCs w:val="18"/>
          <w:lang w:val="en-US"/>
        </w:rPr>
        <w:t>Tabel</w:t>
      </w:r>
      <w:proofErr w:type="spellEnd"/>
      <w:r w:rsidRPr="00191940">
        <w:rPr>
          <w:color w:val="000000"/>
          <w:sz w:val="18"/>
          <w:szCs w:val="18"/>
          <w:lang w:val="en-US"/>
        </w:rPr>
        <w:t xml:space="preserve"> 1. </w:t>
      </w:r>
      <w:proofErr w:type="spellStart"/>
      <w:r w:rsidRPr="00191940">
        <w:rPr>
          <w:color w:val="000000"/>
          <w:sz w:val="18"/>
          <w:szCs w:val="18"/>
          <w:lang w:val="en-US"/>
        </w:rPr>
        <w:t>Konversi</w:t>
      </w:r>
      <w:proofErr w:type="spellEnd"/>
      <w:r w:rsidRPr="00191940">
        <w:rPr>
          <w:color w:val="000000"/>
          <w:sz w:val="18"/>
          <w:szCs w:val="18"/>
          <w:lang w:val="en-US"/>
        </w:rPr>
        <w:t xml:space="preserve"> </w:t>
      </w:r>
      <w:r w:rsidR="00191940" w:rsidRPr="00191940">
        <w:rPr>
          <w:color w:val="000000"/>
          <w:sz w:val="18"/>
          <w:szCs w:val="18"/>
          <w:lang w:val="en-US"/>
        </w:rPr>
        <w:t xml:space="preserve">data </w:t>
      </w:r>
      <w:proofErr w:type="spellStart"/>
      <w:r w:rsidR="00191940" w:rsidRPr="00191940">
        <w:rPr>
          <w:color w:val="000000"/>
          <w:sz w:val="18"/>
          <w:szCs w:val="18"/>
          <w:lang w:val="en-US"/>
        </w:rPr>
        <w:t>hasil</w:t>
      </w:r>
      <w:proofErr w:type="spellEnd"/>
      <w:r w:rsidR="00191940" w:rsidRPr="00191940">
        <w:rPr>
          <w:color w:val="000000"/>
          <w:sz w:val="18"/>
          <w:szCs w:val="18"/>
          <w:lang w:val="en-US"/>
        </w:rPr>
        <w:t xml:space="preserve"> </w:t>
      </w:r>
      <w:proofErr w:type="spellStart"/>
      <w:r w:rsidR="00191940" w:rsidRPr="00191940">
        <w:rPr>
          <w:color w:val="000000"/>
          <w:sz w:val="18"/>
          <w:szCs w:val="18"/>
          <w:lang w:val="en-US"/>
        </w:rPr>
        <w:t>angket</w:t>
      </w:r>
      <w:proofErr w:type="spellEnd"/>
    </w:p>
    <w:tbl>
      <w:tblPr>
        <w:tblStyle w:val="TableGrid"/>
        <w:tblW w:w="0" w:type="auto"/>
        <w:tblLook w:val="04A0" w:firstRow="1" w:lastRow="0" w:firstColumn="1" w:lastColumn="0" w:noHBand="0" w:noVBand="1"/>
      </w:tblPr>
      <w:tblGrid>
        <w:gridCol w:w="4248"/>
        <w:gridCol w:w="3260"/>
      </w:tblGrid>
      <w:tr w:rsidR="005F438F" w:rsidTr="00191940">
        <w:tc>
          <w:tcPr>
            <w:tcW w:w="4248" w:type="dxa"/>
          </w:tcPr>
          <w:p w:rsidR="005F438F" w:rsidRPr="00BE4ABE" w:rsidRDefault="005F438F" w:rsidP="00BE4ABE">
            <w:pPr>
              <w:jc w:val="center"/>
              <w:rPr>
                <w:b/>
                <w:color w:val="000000"/>
                <w:lang w:val="en-US"/>
              </w:rPr>
            </w:pPr>
            <w:proofErr w:type="spellStart"/>
            <w:r w:rsidRPr="00BE4ABE">
              <w:rPr>
                <w:b/>
                <w:color w:val="000000"/>
                <w:lang w:val="en-US"/>
              </w:rPr>
              <w:t>Kondisi</w:t>
            </w:r>
            <w:proofErr w:type="spellEnd"/>
          </w:p>
        </w:tc>
        <w:tc>
          <w:tcPr>
            <w:tcW w:w="3260" w:type="dxa"/>
          </w:tcPr>
          <w:p w:rsidR="005F438F" w:rsidRPr="00BE4ABE" w:rsidRDefault="005F438F" w:rsidP="00BE4ABE">
            <w:pPr>
              <w:jc w:val="center"/>
              <w:rPr>
                <w:b/>
                <w:color w:val="000000"/>
                <w:lang w:val="en-US"/>
              </w:rPr>
            </w:pPr>
            <w:proofErr w:type="spellStart"/>
            <w:r w:rsidRPr="00BE4ABE">
              <w:rPr>
                <w:b/>
                <w:color w:val="000000"/>
                <w:lang w:val="en-US"/>
              </w:rPr>
              <w:t>Hasil</w:t>
            </w:r>
            <w:proofErr w:type="spellEnd"/>
            <w:r w:rsidRPr="00BE4ABE">
              <w:rPr>
                <w:b/>
                <w:color w:val="000000"/>
                <w:lang w:val="en-US"/>
              </w:rPr>
              <w:t xml:space="preserve"> </w:t>
            </w:r>
            <w:proofErr w:type="spellStart"/>
            <w:r w:rsidRPr="00BE4ABE">
              <w:rPr>
                <w:b/>
                <w:color w:val="000000"/>
                <w:lang w:val="en-US"/>
              </w:rPr>
              <w:t>Konversi</w:t>
            </w:r>
            <w:proofErr w:type="spellEnd"/>
          </w:p>
        </w:tc>
      </w:tr>
      <w:tr w:rsidR="005F438F" w:rsidTr="00191940">
        <w:tc>
          <w:tcPr>
            <w:tcW w:w="4248" w:type="dxa"/>
          </w:tcPr>
          <w:p w:rsidR="005F438F" w:rsidRDefault="005F438F" w:rsidP="005F438F">
            <w:pPr>
              <w:jc w:val="both"/>
              <w:rPr>
                <w:color w:val="000000"/>
                <w:lang w:val="en-US"/>
              </w:rPr>
            </w:pPr>
            <w:proofErr w:type="spellStart"/>
            <w:r>
              <w:rPr>
                <w:color w:val="000000"/>
                <w:lang w:val="en-US"/>
              </w:rPr>
              <w:lastRenderedPageBreak/>
              <w:t>Jika</w:t>
            </w:r>
            <w:proofErr w:type="spellEnd"/>
            <w:r>
              <w:rPr>
                <w:color w:val="000000"/>
                <w:lang w:val="en-US"/>
              </w:rPr>
              <w:t xml:space="preserve"> minimal 75% </w:t>
            </w:r>
            <w:proofErr w:type="spellStart"/>
            <w:r>
              <w:rPr>
                <w:color w:val="000000"/>
                <w:lang w:val="en-US"/>
              </w:rPr>
              <w:t>responden</w:t>
            </w:r>
            <w:proofErr w:type="spellEnd"/>
            <w:r>
              <w:rPr>
                <w:color w:val="000000"/>
                <w:lang w:val="en-US"/>
              </w:rPr>
              <w:t xml:space="preserve"> </w:t>
            </w:r>
            <w:proofErr w:type="spellStart"/>
            <w:r>
              <w:rPr>
                <w:color w:val="000000"/>
                <w:lang w:val="en-US"/>
              </w:rPr>
              <w:t>menjawab</w:t>
            </w:r>
            <w:proofErr w:type="spellEnd"/>
            <w:r>
              <w:rPr>
                <w:color w:val="000000"/>
                <w:lang w:val="en-US"/>
              </w:rPr>
              <w:t xml:space="preserve"> </w:t>
            </w:r>
            <w:proofErr w:type="spellStart"/>
            <w:r>
              <w:rPr>
                <w:color w:val="000000"/>
                <w:lang w:val="en-US"/>
              </w:rPr>
              <w:t>angket</w:t>
            </w:r>
            <w:proofErr w:type="spellEnd"/>
            <w:r>
              <w:rPr>
                <w:color w:val="000000"/>
                <w:lang w:val="en-US"/>
              </w:rPr>
              <w:t xml:space="preserve"> </w:t>
            </w:r>
            <w:proofErr w:type="spellStart"/>
            <w:r>
              <w:rPr>
                <w:color w:val="000000"/>
                <w:lang w:val="en-US"/>
              </w:rPr>
              <w:t>dengan</w:t>
            </w:r>
            <w:proofErr w:type="spellEnd"/>
            <w:r>
              <w:rPr>
                <w:color w:val="000000"/>
                <w:lang w:val="en-US"/>
              </w:rPr>
              <w:t xml:space="preserve"> </w:t>
            </w:r>
            <w:proofErr w:type="spellStart"/>
            <w:r>
              <w:rPr>
                <w:color w:val="000000"/>
                <w:lang w:val="en-US"/>
              </w:rPr>
              <w:t>skor</w:t>
            </w:r>
            <w:proofErr w:type="spellEnd"/>
            <w:r>
              <w:rPr>
                <w:color w:val="000000"/>
                <w:lang w:val="en-US"/>
              </w:rPr>
              <w:t xml:space="preserve"> minimal 75%</w:t>
            </w:r>
          </w:p>
        </w:tc>
        <w:tc>
          <w:tcPr>
            <w:tcW w:w="3260" w:type="dxa"/>
          </w:tcPr>
          <w:p w:rsidR="005F438F" w:rsidRDefault="005F438F" w:rsidP="005F438F">
            <w:pPr>
              <w:jc w:val="both"/>
              <w:rPr>
                <w:color w:val="000000"/>
                <w:lang w:val="en-US"/>
              </w:rPr>
            </w:pPr>
            <w:proofErr w:type="spellStart"/>
            <w:r>
              <w:rPr>
                <w:color w:val="000000"/>
                <w:lang w:val="en-US"/>
              </w:rPr>
              <w:t>Memenuhi</w:t>
            </w:r>
            <w:proofErr w:type="spellEnd"/>
            <w:r>
              <w:rPr>
                <w:color w:val="000000"/>
                <w:lang w:val="en-US"/>
              </w:rPr>
              <w:t xml:space="preserve"> </w:t>
            </w:r>
            <w:proofErr w:type="spellStart"/>
            <w:r>
              <w:rPr>
                <w:color w:val="000000"/>
                <w:lang w:val="en-US"/>
              </w:rPr>
              <w:t>kriteria</w:t>
            </w:r>
            <w:proofErr w:type="spellEnd"/>
            <w:r>
              <w:rPr>
                <w:color w:val="000000"/>
                <w:lang w:val="en-US"/>
              </w:rPr>
              <w:t xml:space="preserve"> </w:t>
            </w:r>
            <w:proofErr w:type="spellStart"/>
            <w:r>
              <w:rPr>
                <w:color w:val="000000"/>
                <w:lang w:val="en-US"/>
              </w:rPr>
              <w:t>kepraktisan</w:t>
            </w:r>
            <w:proofErr w:type="spellEnd"/>
          </w:p>
        </w:tc>
      </w:tr>
      <w:tr w:rsidR="005F438F" w:rsidTr="00191940">
        <w:tc>
          <w:tcPr>
            <w:tcW w:w="4248" w:type="dxa"/>
          </w:tcPr>
          <w:p w:rsidR="005F438F" w:rsidRDefault="005F438F" w:rsidP="005F438F">
            <w:pPr>
              <w:jc w:val="both"/>
              <w:rPr>
                <w:color w:val="000000"/>
                <w:lang w:val="en-US"/>
              </w:rPr>
            </w:pPr>
            <w:proofErr w:type="spellStart"/>
            <w:r>
              <w:rPr>
                <w:color w:val="000000"/>
                <w:lang w:val="en-US"/>
              </w:rPr>
              <w:t>Jika</w:t>
            </w:r>
            <w:proofErr w:type="spellEnd"/>
            <w:r>
              <w:rPr>
                <w:color w:val="000000"/>
                <w:lang w:val="en-US"/>
              </w:rPr>
              <w:t xml:space="preserve"> minimal 75% </w:t>
            </w:r>
            <w:proofErr w:type="spellStart"/>
            <w:r>
              <w:rPr>
                <w:color w:val="000000"/>
                <w:lang w:val="en-US"/>
              </w:rPr>
              <w:t>responden</w:t>
            </w:r>
            <w:proofErr w:type="spellEnd"/>
            <w:r>
              <w:rPr>
                <w:color w:val="000000"/>
                <w:lang w:val="en-US"/>
              </w:rPr>
              <w:t xml:space="preserve"> </w:t>
            </w:r>
            <w:proofErr w:type="spellStart"/>
            <w:r>
              <w:rPr>
                <w:color w:val="000000"/>
                <w:lang w:val="en-US"/>
              </w:rPr>
              <w:t>menjawab</w:t>
            </w:r>
            <w:proofErr w:type="spellEnd"/>
            <w:r>
              <w:rPr>
                <w:color w:val="000000"/>
                <w:lang w:val="en-US"/>
              </w:rPr>
              <w:t xml:space="preserve"> </w:t>
            </w:r>
            <w:proofErr w:type="spellStart"/>
            <w:r>
              <w:rPr>
                <w:color w:val="000000"/>
                <w:lang w:val="en-US"/>
              </w:rPr>
              <w:t>angket</w:t>
            </w:r>
            <w:proofErr w:type="spellEnd"/>
            <w:r>
              <w:rPr>
                <w:color w:val="000000"/>
                <w:lang w:val="en-US"/>
              </w:rPr>
              <w:t xml:space="preserve"> </w:t>
            </w:r>
            <w:proofErr w:type="spellStart"/>
            <w:r>
              <w:rPr>
                <w:color w:val="000000"/>
                <w:lang w:val="en-US"/>
              </w:rPr>
              <w:t>dengan</w:t>
            </w:r>
            <w:proofErr w:type="spellEnd"/>
            <w:r>
              <w:rPr>
                <w:color w:val="000000"/>
                <w:lang w:val="en-US"/>
              </w:rPr>
              <w:t xml:space="preserve"> </w:t>
            </w:r>
            <w:proofErr w:type="spellStart"/>
            <w:r>
              <w:rPr>
                <w:color w:val="000000"/>
                <w:lang w:val="en-US"/>
              </w:rPr>
              <w:t>skor</w:t>
            </w:r>
            <w:proofErr w:type="spellEnd"/>
            <w:r>
              <w:rPr>
                <w:color w:val="000000"/>
                <w:lang w:val="en-US"/>
              </w:rPr>
              <w:t xml:space="preserve"> </w:t>
            </w:r>
            <w:proofErr w:type="spellStart"/>
            <w:r>
              <w:rPr>
                <w:color w:val="000000"/>
                <w:lang w:val="en-US"/>
              </w:rPr>
              <w:t>dibawah</w:t>
            </w:r>
            <w:proofErr w:type="spellEnd"/>
            <w:r>
              <w:rPr>
                <w:color w:val="000000"/>
                <w:lang w:val="en-US"/>
              </w:rPr>
              <w:t xml:space="preserve"> 75%</w:t>
            </w:r>
          </w:p>
        </w:tc>
        <w:tc>
          <w:tcPr>
            <w:tcW w:w="3260" w:type="dxa"/>
          </w:tcPr>
          <w:p w:rsidR="005F438F" w:rsidRDefault="005F438F" w:rsidP="005F438F">
            <w:pPr>
              <w:jc w:val="both"/>
              <w:rPr>
                <w:color w:val="000000"/>
                <w:lang w:val="en-US"/>
              </w:rPr>
            </w:pPr>
            <w:proofErr w:type="spellStart"/>
            <w:r>
              <w:rPr>
                <w:color w:val="000000"/>
                <w:lang w:val="en-US"/>
              </w:rPr>
              <w:t>Tidak</w:t>
            </w:r>
            <w:proofErr w:type="spellEnd"/>
            <w:r>
              <w:rPr>
                <w:color w:val="000000"/>
                <w:lang w:val="en-US"/>
              </w:rPr>
              <w:t xml:space="preserve"> </w:t>
            </w:r>
            <w:proofErr w:type="spellStart"/>
            <w:r>
              <w:rPr>
                <w:color w:val="000000"/>
                <w:lang w:val="en-US"/>
              </w:rPr>
              <w:t>memenuhi</w:t>
            </w:r>
            <w:proofErr w:type="spellEnd"/>
            <w:r>
              <w:rPr>
                <w:color w:val="000000"/>
                <w:lang w:val="en-US"/>
              </w:rPr>
              <w:t xml:space="preserve"> </w:t>
            </w:r>
            <w:proofErr w:type="spellStart"/>
            <w:r>
              <w:rPr>
                <w:color w:val="000000"/>
                <w:lang w:val="en-US"/>
              </w:rPr>
              <w:t>kriteria</w:t>
            </w:r>
            <w:proofErr w:type="spellEnd"/>
            <w:r>
              <w:rPr>
                <w:color w:val="000000"/>
                <w:lang w:val="en-US"/>
              </w:rPr>
              <w:t xml:space="preserve"> </w:t>
            </w:r>
            <w:proofErr w:type="spellStart"/>
            <w:r>
              <w:rPr>
                <w:color w:val="000000"/>
                <w:lang w:val="en-US"/>
              </w:rPr>
              <w:t>kepraktisan</w:t>
            </w:r>
            <w:proofErr w:type="spellEnd"/>
          </w:p>
        </w:tc>
      </w:tr>
    </w:tbl>
    <w:p w:rsidR="005F438F" w:rsidRDefault="005F438F" w:rsidP="005F438F">
      <w:pPr>
        <w:jc w:val="both"/>
        <w:rPr>
          <w:color w:val="000000"/>
          <w:lang w:val="en-US"/>
        </w:rPr>
      </w:pPr>
    </w:p>
    <w:p w:rsidR="00206C01" w:rsidRPr="000B66B7" w:rsidRDefault="005F7439">
      <w:pPr>
        <w:pStyle w:val="Heading1"/>
        <w:tabs>
          <w:tab w:val="left" w:pos="0"/>
        </w:tabs>
        <w:spacing w:before="240"/>
        <w:rPr>
          <w:color w:val="000000"/>
          <w:lang w:val="en-US"/>
        </w:rPr>
      </w:pPr>
      <w:r>
        <w:rPr>
          <w:color w:val="000000"/>
        </w:rPr>
        <w:t xml:space="preserve">3. </w:t>
      </w:r>
      <w:proofErr w:type="spellStart"/>
      <w:r w:rsidR="000B66B7">
        <w:rPr>
          <w:color w:val="000000"/>
          <w:lang w:val="en-US"/>
        </w:rPr>
        <w:t>HASIl</w:t>
      </w:r>
      <w:proofErr w:type="spellEnd"/>
      <w:r w:rsidR="000B66B7">
        <w:rPr>
          <w:color w:val="000000"/>
          <w:lang w:val="en-US"/>
        </w:rPr>
        <w:t xml:space="preserve"> DAN PEMBAHASAN</w:t>
      </w:r>
    </w:p>
    <w:p w:rsidR="00191940" w:rsidRPr="00191940" w:rsidRDefault="000E0680" w:rsidP="00842376">
      <w:pPr>
        <w:ind w:firstLine="720"/>
        <w:jc w:val="both"/>
        <w:rPr>
          <w:color w:val="000000"/>
          <w:lang w:val="en-US"/>
        </w:rPr>
      </w:pPr>
      <w:r w:rsidRPr="000E0680">
        <w:rPr>
          <w:color w:val="000000"/>
        </w:rPr>
        <w:t xml:space="preserve">E-modul berbasis </w:t>
      </w:r>
      <w:r w:rsidRPr="00191940">
        <w:rPr>
          <w:i/>
          <w:iCs/>
          <w:color w:val="000000"/>
        </w:rPr>
        <w:t>flipbook</w:t>
      </w:r>
      <w:r w:rsidRPr="000E0680">
        <w:rPr>
          <w:color w:val="000000"/>
        </w:rPr>
        <w:t xml:space="preserve"> materi penarikan kesimpulan yang dimaksud dalam penelitian ini adalah modul pembelajaran elektronik (e-modul) yang tampilannya menyerupai bentuk buku secara fisik (</w:t>
      </w:r>
      <w:r w:rsidRPr="00191940">
        <w:rPr>
          <w:i/>
          <w:iCs/>
          <w:color w:val="000000"/>
        </w:rPr>
        <w:t>flipbook</w:t>
      </w:r>
      <w:r w:rsidRPr="000E0680">
        <w:rPr>
          <w:color w:val="000000"/>
        </w:rPr>
        <w:t xml:space="preserve">). Dalam e-modul </w:t>
      </w:r>
      <w:r w:rsidRPr="00191940">
        <w:rPr>
          <w:i/>
          <w:iCs/>
          <w:color w:val="000000"/>
        </w:rPr>
        <w:t>flipbook</w:t>
      </w:r>
      <w:r w:rsidRPr="000E0680">
        <w:rPr>
          <w:color w:val="000000"/>
        </w:rPr>
        <w:t xml:space="preserve"> ini disajikan konsep, contoh dan noncontoh serta pembahasannya, dan latihan soal.</w:t>
      </w:r>
      <w:r w:rsidR="00191940">
        <w:rPr>
          <w:color w:val="000000"/>
          <w:lang w:val="en-US"/>
        </w:rPr>
        <w:t xml:space="preserve"> E-</w:t>
      </w:r>
      <w:proofErr w:type="spellStart"/>
      <w:r w:rsidR="00191940">
        <w:rPr>
          <w:color w:val="000000"/>
          <w:lang w:val="en-US"/>
        </w:rPr>
        <w:t>modul</w:t>
      </w:r>
      <w:proofErr w:type="spellEnd"/>
      <w:r w:rsidR="00191940">
        <w:rPr>
          <w:color w:val="000000"/>
          <w:lang w:val="en-US"/>
        </w:rPr>
        <w:t xml:space="preserve"> </w:t>
      </w:r>
      <w:proofErr w:type="spellStart"/>
      <w:r w:rsidR="00191940">
        <w:rPr>
          <w:color w:val="000000"/>
          <w:lang w:val="en-US"/>
        </w:rPr>
        <w:t>diujicobakan</w:t>
      </w:r>
      <w:proofErr w:type="spellEnd"/>
      <w:r w:rsidR="00191940">
        <w:rPr>
          <w:color w:val="000000"/>
          <w:lang w:val="en-US"/>
        </w:rPr>
        <w:t xml:space="preserve"> di </w:t>
      </w:r>
      <w:proofErr w:type="spellStart"/>
      <w:r w:rsidR="00191940">
        <w:rPr>
          <w:color w:val="000000"/>
          <w:lang w:val="en-US"/>
        </w:rPr>
        <w:t>kelas</w:t>
      </w:r>
      <w:proofErr w:type="spellEnd"/>
      <w:r w:rsidR="00191940">
        <w:rPr>
          <w:color w:val="000000"/>
          <w:lang w:val="en-US"/>
        </w:rPr>
        <w:t xml:space="preserve"> </w:t>
      </w:r>
      <w:proofErr w:type="spellStart"/>
      <w:r w:rsidR="00191940">
        <w:rPr>
          <w:color w:val="000000"/>
          <w:lang w:val="en-US"/>
        </w:rPr>
        <w:t>Pendidikan</w:t>
      </w:r>
      <w:proofErr w:type="spellEnd"/>
      <w:r w:rsidR="00191940">
        <w:rPr>
          <w:color w:val="000000"/>
          <w:lang w:val="en-US"/>
        </w:rPr>
        <w:t xml:space="preserve"> </w:t>
      </w:r>
      <w:proofErr w:type="spellStart"/>
      <w:r w:rsidR="00191940">
        <w:rPr>
          <w:color w:val="000000"/>
          <w:lang w:val="en-US"/>
        </w:rPr>
        <w:t>Matematika</w:t>
      </w:r>
      <w:proofErr w:type="spellEnd"/>
      <w:r w:rsidR="00191940">
        <w:rPr>
          <w:color w:val="000000"/>
          <w:lang w:val="en-US"/>
        </w:rPr>
        <w:t xml:space="preserve"> </w:t>
      </w:r>
      <w:proofErr w:type="spellStart"/>
      <w:r w:rsidR="00191940">
        <w:rPr>
          <w:color w:val="000000"/>
          <w:lang w:val="en-US"/>
        </w:rPr>
        <w:t>Angkatan</w:t>
      </w:r>
      <w:proofErr w:type="spellEnd"/>
      <w:r w:rsidR="00191940">
        <w:rPr>
          <w:color w:val="000000"/>
          <w:lang w:val="en-US"/>
        </w:rPr>
        <w:t xml:space="preserve"> 2022 </w:t>
      </w:r>
      <w:proofErr w:type="spellStart"/>
      <w:r w:rsidR="00191940">
        <w:rPr>
          <w:color w:val="000000"/>
          <w:lang w:val="en-US"/>
        </w:rPr>
        <w:t>dalam</w:t>
      </w:r>
      <w:proofErr w:type="spellEnd"/>
      <w:r w:rsidR="00191940">
        <w:rPr>
          <w:color w:val="000000"/>
          <w:lang w:val="en-US"/>
        </w:rPr>
        <w:t xml:space="preserve"> </w:t>
      </w:r>
      <w:proofErr w:type="spellStart"/>
      <w:r w:rsidR="00191940">
        <w:rPr>
          <w:color w:val="000000"/>
          <w:lang w:val="en-US"/>
        </w:rPr>
        <w:t>mata</w:t>
      </w:r>
      <w:proofErr w:type="spellEnd"/>
      <w:r w:rsidR="00191940">
        <w:rPr>
          <w:color w:val="000000"/>
          <w:lang w:val="en-US"/>
        </w:rPr>
        <w:t xml:space="preserve"> </w:t>
      </w:r>
      <w:proofErr w:type="spellStart"/>
      <w:r w:rsidR="00191940">
        <w:rPr>
          <w:color w:val="000000"/>
          <w:lang w:val="en-US"/>
        </w:rPr>
        <w:t>kuliah</w:t>
      </w:r>
      <w:proofErr w:type="spellEnd"/>
      <w:r w:rsidR="00191940">
        <w:rPr>
          <w:color w:val="000000"/>
          <w:lang w:val="en-US"/>
        </w:rPr>
        <w:t xml:space="preserve"> </w:t>
      </w:r>
      <w:proofErr w:type="spellStart"/>
      <w:r w:rsidR="00191940">
        <w:rPr>
          <w:color w:val="000000"/>
          <w:lang w:val="en-US"/>
        </w:rPr>
        <w:t>Pengantar</w:t>
      </w:r>
      <w:proofErr w:type="spellEnd"/>
      <w:r w:rsidR="00191940">
        <w:rPr>
          <w:color w:val="000000"/>
          <w:lang w:val="en-US"/>
        </w:rPr>
        <w:t xml:space="preserve"> </w:t>
      </w:r>
      <w:proofErr w:type="spellStart"/>
      <w:r w:rsidR="00191940">
        <w:rPr>
          <w:color w:val="000000"/>
          <w:lang w:val="en-US"/>
        </w:rPr>
        <w:t>Dasar</w:t>
      </w:r>
      <w:proofErr w:type="spellEnd"/>
      <w:r w:rsidR="00191940">
        <w:rPr>
          <w:color w:val="000000"/>
          <w:lang w:val="en-US"/>
        </w:rPr>
        <w:t xml:space="preserve"> </w:t>
      </w:r>
      <w:proofErr w:type="spellStart"/>
      <w:r w:rsidR="00191940">
        <w:rPr>
          <w:color w:val="000000"/>
          <w:lang w:val="en-US"/>
        </w:rPr>
        <w:t>Matematika</w:t>
      </w:r>
      <w:proofErr w:type="spellEnd"/>
      <w:r w:rsidR="00191940">
        <w:rPr>
          <w:color w:val="000000"/>
          <w:lang w:val="en-US"/>
        </w:rPr>
        <w:t>.</w:t>
      </w:r>
    </w:p>
    <w:p w:rsidR="00191940" w:rsidRPr="00191940" w:rsidRDefault="00191940" w:rsidP="00842376">
      <w:pPr>
        <w:ind w:firstLine="720"/>
        <w:jc w:val="both"/>
        <w:rPr>
          <w:color w:val="000000"/>
          <w:lang w:val="en-US"/>
        </w:rPr>
      </w:pPr>
      <w:r w:rsidRPr="00191940">
        <w:rPr>
          <w:color w:val="000000"/>
        </w:rPr>
        <w:t xml:space="preserve">Selain menyusun e-modul </w:t>
      </w:r>
      <w:r w:rsidRPr="00191940">
        <w:rPr>
          <w:i/>
          <w:iCs/>
          <w:color w:val="000000"/>
        </w:rPr>
        <w:t>flipbook</w:t>
      </w:r>
      <w:r w:rsidRPr="00191940">
        <w:rPr>
          <w:color w:val="000000"/>
        </w:rPr>
        <w:t xml:space="preserve">, peneliti juga menyusun lembar angket untuk mengetahui kepraktisan produk yang dikembangkan. Kepraktisan produk dilihat dari penilaian mahasiswa dalam menggunakan e-modul </w:t>
      </w:r>
      <w:r w:rsidRPr="00191940">
        <w:rPr>
          <w:i/>
          <w:iCs/>
          <w:color w:val="000000"/>
        </w:rPr>
        <w:t>flipbook</w:t>
      </w:r>
      <w:r w:rsidRPr="00191940">
        <w:rPr>
          <w:color w:val="000000"/>
        </w:rPr>
        <w:t>. Lembar angket berisi sembilan butir pernyataan yang disajikan dalam bentuk digital (</w:t>
      </w:r>
      <w:r w:rsidRPr="00191940">
        <w:rPr>
          <w:i/>
          <w:iCs/>
          <w:color w:val="000000"/>
        </w:rPr>
        <w:t>google form</w:t>
      </w:r>
      <w:r w:rsidRPr="00191940">
        <w:rPr>
          <w:color w:val="000000"/>
        </w:rPr>
        <w:t xml:space="preserve">). Pada masing-masing butir, diberikan dua pilihan jawaban yaitu Ya atau Tidak. Untuk lebih jelasnya, lembar angket dapat dilihat pada tautan </w:t>
      </w:r>
      <w:hyperlink r:id="rId9" w:history="1">
        <w:r w:rsidRPr="00D13BF2">
          <w:rPr>
            <w:rStyle w:val="Hyperlink"/>
          </w:rPr>
          <w:t>https://tinyurl.com/angketemodul</w:t>
        </w:r>
      </w:hyperlink>
      <w:r w:rsidRPr="00191940">
        <w:rPr>
          <w:color w:val="000000"/>
        </w:rPr>
        <w:t>.</w:t>
      </w:r>
      <w:r>
        <w:rPr>
          <w:color w:val="000000"/>
          <w:lang w:val="en-US"/>
        </w:rPr>
        <w:t xml:space="preserve"> </w:t>
      </w:r>
    </w:p>
    <w:p w:rsidR="00206C01" w:rsidRDefault="000E0680" w:rsidP="000E0680">
      <w:pPr>
        <w:jc w:val="both"/>
        <w:rPr>
          <w:color w:val="000000"/>
        </w:rPr>
      </w:pPr>
      <w:r w:rsidRPr="000E0680">
        <w:rPr>
          <w:color w:val="000000"/>
        </w:rPr>
        <w:t xml:space="preserve">Setelah dilakukan pembelajaran menggunakan e-modul berbasis </w:t>
      </w:r>
      <w:r w:rsidRPr="00191940">
        <w:rPr>
          <w:i/>
          <w:iCs/>
          <w:color w:val="000000"/>
        </w:rPr>
        <w:t>flipbook</w:t>
      </w:r>
      <w:r w:rsidRPr="000E0680">
        <w:rPr>
          <w:color w:val="000000"/>
        </w:rPr>
        <w:t xml:space="preserve">, mahasiswa diberikan angket untuk mengetahui responnya. Adapun hasil analisis data angket disajikan pada Tabel </w:t>
      </w:r>
      <w:r w:rsidR="00191940">
        <w:rPr>
          <w:color w:val="000000"/>
          <w:lang w:val="en-US"/>
        </w:rPr>
        <w:t>2</w:t>
      </w:r>
      <w:r w:rsidRPr="000E0680">
        <w:rPr>
          <w:color w:val="000000"/>
        </w:rPr>
        <w:t xml:space="preserve"> berikut.</w:t>
      </w:r>
    </w:p>
    <w:p w:rsidR="000E0680" w:rsidRDefault="000E0680" w:rsidP="000E0680">
      <w:pPr>
        <w:jc w:val="both"/>
        <w:rPr>
          <w:color w:val="000000"/>
        </w:rPr>
      </w:pPr>
    </w:p>
    <w:p w:rsidR="000E0680" w:rsidRPr="000E0680" w:rsidRDefault="000E0680" w:rsidP="000E0680">
      <w:pPr>
        <w:jc w:val="both"/>
        <w:rPr>
          <w:color w:val="000000"/>
          <w:sz w:val="18"/>
          <w:szCs w:val="18"/>
          <w:lang w:val="en-US"/>
        </w:rPr>
      </w:pPr>
      <w:proofErr w:type="spellStart"/>
      <w:r w:rsidRPr="000E0680">
        <w:rPr>
          <w:color w:val="000000"/>
          <w:sz w:val="18"/>
          <w:szCs w:val="18"/>
          <w:lang w:val="en-US"/>
        </w:rPr>
        <w:t>Tabel</w:t>
      </w:r>
      <w:proofErr w:type="spellEnd"/>
      <w:r w:rsidRPr="000E0680">
        <w:rPr>
          <w:color w:val="000000"/>
          <w:sz w:val="18"/>
          <w:szCs w:val="18"/>
          <w:lang w:val="en-US"/>
        </w:rPr>
        <w:t xml:space="preserve"> </w:t>
      </w:r>
      <w:r w:rsidR="00191940">
        <w:rPr>
          <w:color w:val="000000"/>
          <w:sz w:val="18"/>
          <w:szCs w:val="18"/>
          <w:lang w:val="en-US"/>
        </w:rPr>
        <w:t>2</w:t>
      </w:r>
      <w:r w:rsidRPr="000E0680">
        <w:rPr>
          <w:color w:val="000000"/>
          <w:sz w:val="18"/>
          <w:szCs w:val="18"/>
          <w:lang w:val="en-US"/>
        </w:rPr>
        <w:t xml:space="preserve">. </w:t>
      </w:r>
      <w:proofErr w:type="spellStart"/>
      <w:r w:rsidRPr="000E0680">
        <w:rPr>
          <w:color w:val="000000"/>
          <w:sz w:val="18"/>
          <w:szCs w:val="18"/>
          <w:lang w:val="en-US"/>
        </w:rPr>
        <w:t>Hasil</w:t>
      </w:r>
      <w:proofErr w:type="spellEnd"/>
      <w:r w:rsidRPr="000E0680">
        <w:rPr>
          <w:color w:val="000000"/>
          <w:sz w:val="18"/>
          <w:szCs w:val="18"/>
          <w:lang w:val="en-US"/>
        </w:rPr>
        <w:t xml:space="preserve"> </w:t>
      </w:r>
      <w:proofErr w:type="spellStart"/>
      <w:r w:rsidRPr="000E0680">
        <w:rPr>
          <w:color w:val="000000"/>
          <w:sz w:val="18"/>
          <w:szCs w:val="18"/>
          <w:lang w:val="en-US"/>
        </w:rPr>
        <w:t>respon</w:t>
      </w:r>
      <w:proofErr w:type="spellEnd"/>
      <w:r w:rsidRPr="000E0680">
        <w:rPr>
          <w:color w:val="000000"/>
          <w:sz w:val="18"/>
          <w:szCs w:val="18"/>
          <w:lang w:val="en-US"/>
        </w:rPr>
        <w:t xml:space="preserve"> </w:t>
      </w:r>
      <w:proofErr w:type="spellStart"/>
      <w:r w:rsidRPr="000E0680">
        <w:rPr>
          <w:color w:val="000000"/>
          <w:sz w:val="18"/>
          <w:szCs w:val="18"/>
          <w:lang w:val="en-US"/>
        </w:rPr>
        <w:t>mahasiswa</w:t>
      </w:r>
      <w:proofErr w:type="spellEnd"/>
    </w:p>
    <w:tbl>
      <w:tblPr>
        <w:tblStyle w:val="PlainTable2"/>
        <w:tblW w:w="0" w:type="auto"/>
        <w:tblLook w:val="04A0" w:firstRow="1" w:lastRow="0" w:firstColumn="1" w:lastColumn="0" w:noHBand="0" w:noVBand="1"/>
      </w:tblPr>
      <w:tblGrid>
        <w:gridCol w:w="5529"/>
        <w:gridCol w:w="992"/>
        <w:gridCol w:w="1134"/>
      </w:tblGrid>
      <w:tr w:rsidR="000E0680" w:rsidRPr="000E0680" w:rsidTr="00674E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vMerge w:val="restart"/>
            <w:tcBorders>
              <w:top w:val="single" w:sz="4" w:space="0" w:color="7F7F7F" w:themeColor="text1" w:themeTint="80"/>
              <w:left w:val="single" w:sz="4" w:space="0" w:color="auto"/>
              <w:right w:val="single" w:sz="4" w:space="0" w:color="auto"/>
            </w:tcBorders>
            <w:vAlign w:val="center"/>
          </w:tcPr>
          <w:p w:rsidR="000E0680" w:rsidRPr="000E0680" w:rsidRDefault="000E0680" w:rsidP="00175727">
            <w:pPr>
              <w:jc w:val="center"/>
              <w:rPr>
                <w:rFonts w:ascii="Times New Roman" w:hAnsi="Times New Roman" w:cs="Times New Roman"/>
                <w:b w:val="0"/>
                <w:bCs w:val="0"/>
                <w:sz w:val="20"/>
                <w:szCs w:val="20"/>
              </w:rPr>
            </w:pPr>
            <w:proofErr w:type="spellStart"/>
            <w:r w:rsidRPr="000E0680">
              <w:rPr>
                <w:rFonts w:ascii="Times New Roman" w:hAnsi="Times New Roman" w:cs="Times New Roman"/>
                <w:sz w:val="20"/>
                <w:szCs w:val="20"/>
              </w:rPr>
              <w:t>Pernyataan</w:t>
            </w:r>
            <w:proofErr w:type="spellEnd"/>
          </w:p>
        </w:tc>
        <w:tc>
          <w:tcPr>
            <w:tcW w:w="2126" w:type="dxa"/>
            <w:gridSpan w:val="2"/>
            <w:tcBorders>
              <w:top w:val="single" w:sz="4" w:space="0" w:color="7F7F7F" w:themeColor="text1" w:themeTint="80"/>
              <w:left w:val="single" w:sz="4" w:space="0" w:color="auto"/>
              <w:right w:val="single" w:sz="4" w:space="0" w:color="auto"/>
            </w:tcBorders>
            <w:vAlign w:val="center"/>
          </w:tcPr>
          <w:p w:rsidR="000E0680" w:rsidRPr="000E0680" w:rsidRDefault="000E0680" w:rsidP="001757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0680">
              <w:rPr>
                <w:rFonts w:ascii="Times New Roman" w:hAnsi="Times New Roman" w:cs="Times New Roman"/>
                <w:sz w:val="20"/>
                <w:szCs w:val="20"/>
              </w:rPr>
              <w:t>Persentase</w:t>
            </w:r>
            <w:proofErr w:type="spellEnd"/>
            <w:r w:rsidRPr="000E0680">
              <w:rPr>
                <w:rFonts w:ascii="Times New Roman" w:hAnsi="Times New Roman" w:cs="Times New Roman"/>
                <w:sz w:val="20"/>
                <w:szCs w:val="20"/>
              </w:rPr>
              <w:t xml:space="preserve"> Rata-rata </w:t>
            </w:r>
            <w:proofErr w:type="spellStart"/>
            <w:r w:rsidRPr="000E0680">
              <w:rPr>
                <w:rFonts w:ascii="Times New Roman" w:hAnsi="Times New Roman" w:cs="Times New Roman"/>
                <w:sz w:val="20"/>
                <w:szCs w:val="20"/>
              </w:rPr>
              <w:t>Skor</w:t>
            </w:r>
            <w:proofErr w:type="spellEnd"/>
            <w:r w:rsidRPr="000E0680">
              <w:rPr>
                <w:rFonts w:ascii="Times New Roman" w:hAnsi="Times New Roman" w:cs="Times New Roman"/>
                <w:sz w:val="20"/>
                <w:szCs w:val="20"/>
              </w:rPr>
              <w:t xml:space="preserve"> </w:t>
            </w:r>
            <w:proofErr w:type="spellStart"/>
            <w:r w:rsidRPr="000E0680">
              <w:rPr>
                <w:rFonts w:ascii="Times New Roman" w:hAnsi="Times New Roman" w:cs="Times New Roman"/>
                <w:sz w:val="20"/>
                <w:szCs w:val="20"/>
              </w:rPr>
              <w:t>Mahasiswa</w:t>
            </w:r>
            <w:proofErr w:type="spellEnd"/>
            <w:r w:rsidRPr="000E0680">
              <w:rPr>
                <w:rFonts w:ascii="Times New Roman" w:hAnsi="Times New Roman" w:cs="Times New Roman"/>
                <w:sz w:val="20"/>
                <w:szCs w:val="20"/>
              </w:rPr>
              <w:t xml:space="preserve"> (%)</w:t>
            </w:r>
          </w:p>
        </w:tc>
      </w:tr>
      <w:tr w:rsidR="000E0680" w:rsidRPr="000E0680" w:rsidTr="00674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vMerge/>
            <w:tcBorders>
              <w:left w:val="single" w:sz="4" w:space="0" w:color="auto"/>
              <w:right w:val="single" w:sz="4" w:space="0" w:color="auto"/>
            </w:tcBorders>
            <w:vAlign w:val="center"/>
          </w:tcPr>
          <w:p w:rsidR="000E0680" w:rsidRPr="000E0680" w:rsidRDefault="000E0680" w:rsidP="00175727">
            <w:pPr>
              <w:jc w:val="center"/>
              <w:rPr>
                <w:rFonts w:ascii="Times New Roman" w:hAnsi="Times New Roman" w:cs="Times New Roman"/>
                <w:sz w:val="20"/>
                <w:szCs w:val="20"/>
              </w:rPr>
            </w:pPr>
          </w:p>
        </w:tc>
        <w:tc>
          <w:tcPr>
            <w:tcW w:w="992" w:type="dxa"/>
            <w:tcBorders>
              <w:left w:val="single" w:sz="4" w:space="0" w:color="auto"/>
              <w:right w:val="single" w:sz="4" w:space="0" w:color="auto"/>
            </w:tcBorders>
            <w:vAlign w:val="center"/>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spellStart"/>
            <w:r w:rsidRPr="000E0680">
              <w:rPr>
                <w:rFonts w:ascii="Times New Roman" w:hAnsi="Times New Roman" w:cs="Times New Roman"/>
                <w:b/>
                <w:bCs/>
                <w:sz w:val="20"/>
                <w:szCs w:val="20"/>
              </w:rPr>
              <w:t>Ya</w:t>
            </w:r>
            <w:proofErr w:type="spellEnd"/>
          </w:p>
        </w:tc>
        <w:tc>
          <w:tcPr>
            <w:tcW w:w="1134" w:type="dxa"/>
            <w:tcBorders>
              <w:left w:val="single" w:sz="4" w:space="0" w:color="auto"/>
              <w:right w:val="single" w:sz="4" w:space="0" w:color="auto"/>
            </w:tcBorders>
            <w:vAlign w:val="center"/>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proofErr w:type="spellStart"/>
            <w:r w:rsidRPr="000E0680">
              <w:rPr>
                <w:rFonts w:ascii="Times New Roman" w:hAnsi="Times New Roman" w:cs="Times New Roman"/>
                <w:b/>
                <w:bCs/>
                <w:sz w:val="20"/>
                <w:szCs w:val="20"/>
              </w:rPr>
              <w:t>Tidak</w:t>
            </w:r>
            <w:proofErr w:type="spellEnd"/>
          </w:p>
        </w:tc>
      </w:tr>
      <w:tr w:rsidR="000E0680" w:rsidRPr="000E0680" w:rsidTr="00674E1E">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both"/>
              <w:rPr>
                <w:rFonts w:ascii="Times New Roman" w:hAnsi="Times New Roman" w:cs="Times New Roman"/>
                <w:b w:val="0"/>
                <w:bCs w:val="0"/>
                <w:sz w:val="20"/>
                <w:szCs w:val="20"/>
              </w:rPr>
            </w:pPr>
            <w:proofErr w:type="spellStart"/>
            <w:r w:rsidRPr="000E0680">
              <w:rPr>
                <w:rFonts w:ascii="Times New Roman" w:hAnsi="Times New Roman" w:cs="Times New Roman"/>
                <w:b w:val="0"/>
                <w:bCs w:val="0"/>
                <w:sz w:val="20"/>
                <w:szCs w:val="20"/>
              </w:rPr>
              <w:t>Saya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pernah</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membaca</w:t>
            </w:r>
            <w:proofErr w:type="spellEnd"/>
            <w:r w:rsidRPr="000E0680">
              <w:rPr>
                <w:rFonts w:ascii="Times New Roman" w:hAnsi="Times New Roman" w:cs="Times New Roman"/>
                <w:b w:val="0"/>
                <w:bCs w:val="0"/>
                <w:sz w:val="20"/>
                <w:szCs w:val="20"/>
              </w:rPr>
              <w:t xml:space="preserve"> e-</w:t>
            </w:r>
            <w:proofErr w:type="spellStart"/>
            <w:r w:rsidRPr="000E0680">
              <w:rPr>
                <w:rFonts w:ascii="Times New Roman" w:hAnsi="Times New Roman" w:cs="Times New Roman"/>
                <w:b w:val="0"/>
                <w:bCs w:val="0"/>
                <w:sz w:val="20"/>
                <w:szCs w:val="20"/>
              </w:rPr>
              <w:t>modul</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berbasis</w:t>
            </w:r>
            <w:proofErr w:type="spellEnd"/>
            <w:r w:rsidRPr="000E0680">
              <w:rPr>
                <w:rFonts w:ascii="Times New Roman" w:hAnsi="Times New Roman" w:cs="Times New Roman"/>
                <w:b w:val="0"/>
                <w:bCs w:val="0"/>
                <w:sz w:val="20"/>
                <w:szCs w:val="20"/>
              </w:rPr>
              <w:t xml:space="preserve"> </w:t>
            </w:r>
            <w:r w:rsidRPr="000E0680">
              <w:rPr>
                <w:rFonts w:ascii="Times New Roman" w:hAnsi="Times New Roman" w:cs="Times New Roman"/>
                <w:b w:val="0"/>
                <w:bCs w:val="0"/>
                <w:i/>
                <w:iCs/>
                <w:sz w:val="20"/>
                <w:szCs w:val="20"/>
              </w:rPr>
              <w:t>flipbook</w:t>
            </w:r>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sebelumnya</w:t>
            </w:r>
            <w:proofErr w:type="spellEnd"/>
          </w:p>
        </w:tc>
        <w:tc>
          <w:tcPr>
            <w:tcW w:w="992"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90</w:t>
            </w:r>
          </w:p>
        </w:tc>
        <w:tc>
          <w:tcPr>
            <w:tcW w:w="1134"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10</w:t>
            </w:r>
          </w:p>
        </w:tc>
      </w:tr>
      <w:tr w:rsidR="000E0680" w:rsidRPr="000E0680" w:rsidTr="00674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left w:val="single" w:sz="4" w:space="0" w:color="auto"/>
              <w:right w:val="single" w:sz="4" w:space="0" w:color="auto"/>
            </w:tcBorders>
          </w:tcPr>
          <w:p w:rsidR="000E0680" w:rsidRPr="000E0680" w:rsidRDefault="000E0680" w:rsidP="00175727">
            <w:pPr>
              <w:jc w:val="both"/>
              <w:rPr>
                <w:rFonts w:ascii="Times New Roman" w:hAnsi="Times New Roman" w:cs="Times New Roman"/>
                <w:b w:val="0"/>
                <w:bCs w:val="0"/>
                <w:sz w:val="20"/>
                <w:szCs w:val="20"/>
              </w:rPr>
            </w:pPr>
            <w:proofErr w:type="spellStart"/>
            <w:r w:rsidRPr="000E0680">
              <w:rPr>
                <w:rFonts w:ascii="Times New Roman" w:hAnsi="Times New Roman" w:cs="Times New Roman"/>
                <w:b w:val="0"/>
                <w:bCs w:val="0"/>
                <w:sz w:val="20"/>
                <w:szCs w:val="20"/>
              </w:rPr>
              <w:t>Saya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lebih</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menyukai</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pembelajaran</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menggunakan</w:t>
            </w:r>
            <w:proofErr w:type="spellEnd"/>
            <w:r w:rsidRPr="000E0680">
              <w:rPr>
                <w:rFonts w:ascii="Times New Roman" w:hAnsi="Times New Roman" w:cs="Times New Roman"/>
                <w:b w:val="0"/>
                <w:bCs w:val="0"/>
                <w:sz w:val="20"/>
                <w:szCs w:val="20"/>
              </w:rPr>
              <w:t xml:space="preserve"> e-</w:t>
            </w:r>
            <w:proofErr w:type="spellStart"/>
            <w:r w:rsidRPr="000E0680">
              <w:rPr>
                <w:rFonts w:ascii="Times New Roman" w:hAnsi="Times New Roman" w:cs="Times New Roman"/>
                <w:b w:val="0"/>
                <w:bCs w:val="0"/>
                <w:sz w:val="20"/>
                <w:szCs w:val="20"/>
              </w:rPr>
              <w:t>modul</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berbasis</w:t>
            </w:r>
            <w:proofErr w:type="spellEnd"/>
            <w:r w:rsidRPr="000E0680">
              <w:rPr>
                <w:rFonts w:ascii="Times New Roman" w:hAnsi="Times New Roman" w:cs="Times New Roman"/>
                <w:b w:val="0"/>
                <w:bCs w:val="0"/>
                <w:sz w:val="20"/>
                <w:szCs w:val="20"/>
              </w:rPr>
              <w:t xml:space="preserve"> </w:t>
            </w:r>
            <w:r w:rsidRPr="000E0680">
              <w:rPr>
                <w:rFonts w:ascii="Times New Roman" w:hAnsi="Times New Roman" w:cs="Times New Roman"/>
                <w:b w:val="0"/>
                <w:bCs w:val="0"/>
                <w:i/>
                <w:iCs/>
                <w:sz w:val="20"/>
                <w:szCs w:val="20"/>
              </w:rPr>
              <w:t>flipbook</w:t>
            </w:r>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daripada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menggunakan</w:t>
            </w:r>
            <w:proofErr w:type="spellEnd"/>
            <w:r w:rsidRPr="000E0680">
              <w:rPr>
                <w:rFonts w:ascii="Times New Roman" w:hAnsi="Times New Roman" w:cs="Times New Roman"/>
                <w:b w:val="0"/>
                <w:bCs w:val="0"/>
                <w:sz w:val="20"/>
                <w:szCs w:val="20"/>
              </w:rPr>
              <w:t xml:space="preserve"> </w:t>
            </w:r>
            <w:r w:rsidRPr="000E0680">
              <w:rPr>
                <w:rFonts w:ascii="Times New Roman" w:hAnsi="Times New Roman" w:cs="Times New Roman"/>
                <w:b w:val="0"/>
                <w:bCs w:val="0"/>
                <w:i/>
                <w:iCs/>
                <w:sz w:val="20"/>
                <w:szCs w:val="20"/>
              </w:rPr>
              <w:t>slide</w:t>
            </w:r>
          </w:p>
        </w:tc>
        <w:tc>
          <w:tcPr>
            <w:tcW w:w="992" w:type="dxa"/>
            <w:tcBorders>
              <w:left w:val="single" w:sz="4" w:space="0" w:color="auto"/>
              <w:right w:val="single" w:sz="4" w:space="0" w:color="auto"/>
            </w:tcBorders>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90</w:t>
            </w:r>
          </w:p>
        </w:tc>
        <w:tc>
          <w:tcPr>
            <w:tcW w:w="1134" w:type="dxa"/>
            <w:tcBorders>
              <w:left w:val="single" w:sz="4" w:space="0" w:color="auto"/>
              <w:right w:val="single" w:sz="4" w:space="0" w:color="auto"/>
            </w:tcBorders>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10</w:t>
            </w:r>
          </w:p>
        </w:tc>
      </w:tr>
      <w:tr w:rsidR="000E0680" w:rsidRPr="000E0680" w:rsidTr="00674E1E">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both"/>
              <w:rPr>
                <w:rFonts w:ascii="Times New Roman" w:hAnsi="Times New Roman" w:cs="Times New Roman"/>
                <w:b w:val="0"/>
                <w:bCs w:val="0"/>
                <w:sz w:val="20"/>
                <w:szCs w:val="20"/>
              </w:rPr>
            </w:pPr>
            <w:proofErr w:type="spellStart"/>
            <w:r w:rsidRPr="000E0680">
              <w:rPr>
                <w:rFonts w:ascii="Times New Roman" w:hAnsi="Times New Roman" w:cs="Times New Roman"/>
                <w:b w:val="0"/>
                <w:bCs w:val="0"/>
                <w:sz w:val="20"/>
                <w:szCs w:val="20"/>
              </w:rPr>
              <w:t>Saya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senang</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jika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perkuliahan</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Pengantar</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Dasar</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Matematika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menggunakan</w:t>
            </w:r>
            <w:proofErr w:type="spellEnd"/>
            <w:r w:rsidRPr="000E0680">
              <w:rPr>
                <w:rFonts w:ascii="Times New Roman" w:hAnsi="Times New Roman" w:cs="Times New Roman"/>
                <w:b w:val="0"/>
                <w:bCs w:val="0"/>
                <w:sz w:val="20"/>
                <w:szCs w:val="20"/>
              </w:rPr>
              <w:t xml:space="preserve"> e-</w:t>
            </w:r>
            <w:proofErr w:type="spellStart"/>
            <w:r w:rsidRPr="000E0680">
              <w:rPr>
                <w:rFonts w:ascii="Times New Roman" w:hAnsi="Times New Roman" w:cs="Times New Roman"/>
                <w:b w:val="0"/>
                <w:bCs w:val="0"/>
                <w:sz w:val="20"/>
                <w:szCs w:val="20"/>
              </w:rPr>
              <w:t>modul</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berbasis</w:t>
            </w:r>
            <w:proofErr w:type="spellEnd"/>
            <w:r w:rsidRPr="000E0680">
              <w:rPr>
                <w:rFonts w:ascii="Times New Roman" w:hAnsi="Times New Roman" w:cs="Times New Roman"/>
                <w:b w:val="0"/>
                <w:bCs w:val="0"/>
                <w:sz w:val="20"/>
                <w:szCs w:val="20"/>
              </w:rPr>
              <w:t xml:space="preserve"> </w:t>
            </w:r>
            <w:r w:rsidRPr="000E0680">
              <w:rPr>
                <w:rFonts w:ascii="Times New Roman" w:hAnsi="Times New Roman" w:cs="Times New Roman"/>
                <w:b w:val="0"/>
                <w:bCs w:val="0"/>
                <w:i/>
                <w:iCs/>
                <w:sz w:val="20"/>
                <w:szCs w:val="20"/>
              </w:rPr>
              <w:t>flipbook</w:t>
            </w:r>
          </w:p>
        </w:tc>
        <w:tc>
          <w:tcPr>
            <w:tcW w:w="992"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90</w:t>
            </w:r>
          </w:p>
        </w:tc>
        <w:tc>
          <w:tcPr>
            <w:tcW w:w="1134"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10</w:t>
            </w:r>
          </w:p>
        </w:tc>
      </w:tr>
      <w:tr w:rsidR="000E0680" w:rsidRPr="000E0680" w:rsidTr="00674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left w:val="single" w:sz="4" w:space="0" w:color="auto"/>
              <w:right w:val="single" w:sz="4" w:space="0" w:color="auto"/>
            </w:tcBorders>
          </w:tcPr>
          <w:p w:rsidR="000E0680" w:rsidRPr="000E0680" w:rsidRDefault="000E0680" w:rsidP="00175727">
            <w:pPr>
              <w:jc w:val="both"/>
              <w:rPr>
                <w:rFonts w:ascii="Times New Roman" w:hAnsi="Times New Roman" w:cs="Times New Roman"/>
                <w:b w:val="0"/>
                <w:bCs w:val="0"/>
                <w:sz w:val="20"/>
                <w:szCs w:val="20"/>
              </w:rPr>
            </w:pPr>
            <w:proofErr w:type="spellStart"/>
            <w:r w:rsidRPr="000E0680">
              <w:rPr>
                <w:rFonts w:ascii="Times New Roman" w:hAnsi="Times New Roman" w:cs="Times New Roman"/>
                <w:b w:val="0"/>
                <w:bCs w:val="0"/>
                <w:sz w:val="20"/>
                <w:szCs w:val="20"/>
              </w:rPr>
              <w:t>Saya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memahami</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materi</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penarikan</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simpulan</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dengan</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menggunakan</w:t>
            </w:r>
            <w:proofErr w:type="spellEnd"/>
            <w:r w:rsidRPr="000E0680">
              <w:rPr>
                <w:rFonts w:ascii="Times New Roman" w:hAnsi="Times New Roman" w:cs="Times New Roman"/>
                <w:b w:val="0"/>
                <w:bCs w:val="0"/>
                <w:sz w:val="20"/>
                <w:szCs w:val="20"/>
              </w:rPr>
              <w:t xml:space="preserve"> e-</w:t>
            </w:r>
            <w:proofErr w:type="spellStart"/>
            <w:r w:rsidRPr="000E0680">
              <w:rPr>
                <w:rFonts w:ascii="Times New Roman" w:hAnsi="Times New Roman" w:cs="Times New Roman"/>
                <w:b w:val="0"/>
                <w:bCs w:val="0"/>
                <w:sz w:val="20"/>
                <w:szCs w:val="20"/>
              </w:rPr>
              <w:t>modul</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berbasis</w:t>
            </w:r>
            <w:proofErr w:type="spellEnd"/>
            <w:r w:rsidRPr="000E0680">
              <w:rPr>
                <w:rFonts w:ascii="Times New Roman" w:hAnsi="Times New Roman" w:cs="Times New Roman"/>
                <w:b w:val="0"/>
                <w:bCs w:val="0"/>
                <w:sz w:val="20"/>
                <w:szCs w:val="20"/>
              </w:rPr>
              <w:t xml:space="preserve"> </w:t>
            </w:r>
            <w:r w:rsidRPr="000E0680">
              <w:rPr>
                <w:rFonts w:ascii="Times New Roman" w:hAnsi="Times New Roman" w:cs="Times New Roman"/>
                <w:b w:val="0"/>
                <w:bCs w:val="0"/>
                <w:i/>
                <w:iCs/>
                <w:sz w:val="20"/>
                <w:szCs w:val="20"/>
              </w:rPr>
              <w:t>flipbook</w:t>
            </w:r>
          </w:p>
        </w:tc>
        <w:tc>
          <w:tcPr>
            <w:tcW w:w="992" w:type="dxa"/>
            <w:tcBorders>
              <w:left w:val="single" w:sz="4" w:space="0" w:color="auto"/>
              <w:right w:val="single" w:sz="4" w:space="0" w:color="auto"/>
            </w:tcBorders>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90</w:t>
            </w:r>
          </w:p>
        </w:tc>
        <w:tc>
          <w:tcPr>
            <w:tcW w:w="1134" w:type="dxa"/>
            <w:tcBorders>
              <w:left w:val="single" w:sz="4" w:space="0" w:color="auto"/>
              <w:right w:val="single" w:sz="4" w:space="0" w:color="auto"/>
            </w:tcBorders>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10</w:t>
            </w:r>
          </w:p>
        </w:tc>
      </w:tr>
      <w:tr w:rsidR="000E0680" w:rsidRPr="000E0680" w:rsidTr="00674E1E">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both"/>
              <w:rPr>
                <w:rFonts w:ascii="Times New Roman" w:hAnsi="Times New Roman" w:cs="Times New Roman"/>
                <w:b w:val="0"/>
                <w:bCs w:val="0"/>
                <w:sz w:val="20"/>
                <w:szCs w:val="20"/>
              </w:rPr>
            </w:pPr>
            <w:proofErr w:type="spellStart"/>
            <w:r w:rsidRPr="000E0680">
              <w:rPr>
                <w:rFonts w:ascii="Times New Roman" w:hAnsi="Times New Roman" w:cs="Times New Roman"/>
                <w:b w:val="0"/>
                <w:bCs w:val="0"/>
                <w:sz w:val="20"/>
                <w:szCs w:val="20"/>
              </w:rPr>
              <w:t>Saya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lebih</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bersemangat</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belajar</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karena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adanya</w:t>
            </w:r>
            <w:proofErr w:type="spellEnd"/>
            <w:r w:rsidRPr="000E0680">
              <w:rPr>
                <w:rFonts w:ascii="Times New Roman" w:hAnsi="Times New Roman" w:cs="Times New Roman"/>
                <w:b w:val="0"/>
                <w:bCs w:val="0"/>
                <w:sz w:val="20"/>
                <w:szCs w:val="20"/>
              </w:rPr>
              <w:t xml:space="preserve"> e-</w:t>
            </w:r>
            <w:proofErr w:type="spellStart"/>
            <w:r w:rsidRPr="000E0680">
              <w:rPr>
                <w:rFonts w:ascii="Times New Roman" w:hAnsi="Times New Roman" w:cs="Times New Roman"/>
                <w:b w:val="0"/>
                <w:bCs w:val="0"/>
                <w:sz w:val="20"/>
                <w:szCs w:val="20"/>
              </w:rPr>
              <w:t>modul</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berbasis</w:t>
            </w:r>
            <w:proofErr w:type="spellEnd"/>
            <w:r w:rsidRPr="000E0680">
              <w:rPr>
                <w:rFonts w:ascii="Times New Roman" w:hAnsi="Times New Roman" w:cs="Times New Roman"/>
                <w:b w:val="0"/>
                <w:bCs w:val="0"/>
                <w:sz w:val="20"/>
                <w:szCs w:val="20"/>
              </w:rPr>
              <w:t xml:space="preserve"> </w:t>
            </w:r>
            <w:r w:rsidRPr="000E0680">
              <w:rPr>
                <w:rFonts w:ascii="Times New Roman" w:hAnsi="Times New Roman" w:cs="Times New Roman"/>
                <w:b w:val="0"/>
                <w:bCs w:val="0"/>
                <w:i/>
                <w:iCs/>
                <w:sz w:val="20"/>
                <w:szCs w:val="20"/>
              </w:rPr>
              <w:t>flipbook</w:t>
            </w:r>
          </w:p>
        </w:tc>
        <w:tc>
          <w:tcPr>
            <w:tcW w:w="992"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80</w:t>
            </w:r>
          </w:p>
        </w:tc>
        <w:tc>
          <w:tcPr>
            <w:tcW w:w="1134"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20</w:t>
            </w:r>
          </w:p>
        </w:tc>
      </w:tr>
      <w:tr w:rsidR="000E0680" w:rsidRPr="000E0680" w:rsidTr="00674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left w:val="single" w:sz="4" w:space="0" w:color="auto"/>
              <w:right w:val="single" w:sz="4" w:space="0" w:color="auto"/>
            </w:tcBorders>
          </w:tcPr>
          <w:p w:rsidR="000E0680" w:rsidRPr="000E0680" w:rsidRDefault="000E0680" w:rsidP="00175727">
            <w:pPr>
              <w:jc w:val="both"/>
              <w:rPr>
                <w:rFonts w:ascii="Times New Roman" w:hAnsi="Times New Roman" w:cs="Times New Roman"/>
                <w:b w:val="0"/>
                <w:bCs w:val="0"/>
                <w:sz w:val="20"/>
                <w:szCs w:val="20"/>
              </w:rPr>
            </w:pPr>
            <w:proofErr w:type="spellStart"/>
            <w:r w:rsidRPr="000E0680">
              <w:rPr>
                <w:rFonts w:ascii="Times New Roman" w:hAnsi="Times New Roman" w:cs="Times New Roman"/>
                <w:b w:val="0"/>
                <w:bCs w:val="0"/>
                <w:sz w:val="20"/>
                <w:szCs w:val="20"/>
              </w:rPr>
              <w:t>Saya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lebih</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pembelajaran</w:t>
            </w:r>
            <w:proofErr w:type="spellEnd"/>
            <w:r w:rsidRPr="000E0680">
              <w:rPr>
                <w:rFonts w:ascii="Times New Roman" w:hAnsi="Times New Roman" w:cs="Times New Roman"/>
                <w:b w:val="0"/>
                <w:bCs w:val="0"/>
                <w:sz w:val="20"/>
                <w:szCs w:val="20"/>
              </w:rPr>
              <w:t xml:space="preserve"> di </w:t>
            </w:r>
            <w:proofErr w:type="spellStart"/>
            <w:r w:rsidRPr="000E0680">
              <w:rPr>
                <w:rFonts w:ascii="Times New Roman" w:hAnsi="Times New Roman" w:cs="Times New Roman"/>
                <w:b w:val="0"/>
                <w:bCs w:val="0"/>
                <w:sz w:val="20"/>
                <w:szCs w:val="20"/>
              </w:rPr>
              <w:t>kelas</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karena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adanya</w:t>
            </w:r>
            <w:proofErr w:type="spellEnd"/>
            <w:r w:rsidRPr="000E0680">
              <w:rPr>
                <w:rFonts w:ascii="Times New Roman" w:hAnsi="Times New Roman" w:cs="Times New Roman"/>
                <w:b w:val="0"/>
                <w:bCs w:val="0"/>
                <w:sz w:val="20"/>
                <w:szCs w:val="20"/>
              </w:rPr>
              <w:t xml:space="preserve"> e-</w:t>
            </w:r>
            <w:proofErr w:type="spellStart"/>
            <w:r w:rsidRPr="000E0680">
              <w:rPr>
                <w:rFonts w:ascii="Times New Roman" w:hAnsi="Times New Roman" w:cs="Times New Roman"/>
                <w:b w:val="0"/>
                <w:bCs w:val="0"/>
                <w:sz w:val="20"/>
                <w:szCs w:val="20"/>
              </w:rPr>
              <w:t>modul</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berbasis</w:t>
            </w:r>
            <w:proofErr w:type="spellEnd"/>
            <w:r w:rsidRPr="000E0680">
              <w:rPr>
                <w:rFonts w:ascii="Times New Roman" w:hAnsi="Times New Roman" w:cs="Times New Roman"/>
                <w:b w:val="0"/>
                <w:bCs w:val="0"/>
                <w:sz w:val="20"/>
                <w:szCs w:val="20"/>
              </w:rPr>
              <w:t xml:space="preserve"> </w:t>
            </w:r>
            <w:r w:rsidRPr="000E0680">
              <w:rPr>
                <w:rFonts w:ascii="Times New Roman" w:hAnsi="Times New Roman" w:cs="Times New Roman"/>
                <w:b w:val="0"/>
                <w:bCs w:val="0"/>
                <w:i/>
                <w:iCs/>
                <w:sz w:val="20"/>
                <w:szCs w:val="20"/>
              </w:rPr>
              <w:t>flipbook</w:t>
            </w:r>
          </w:p>
        </w:tc>
        <w:tc>
          <w:tcPr>
            <w:tcW w:w="992" w:type="dxa"/>
            <w:tcBorders>
              <w:left w:val="single" w:sz="4" w:space="0" w:color="auto"/>
              <w:right w:val="single" w:sz="4" w:space="0" w:color="auto"/>
            </w:tcBorders>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90</w:t>
            </w:r>
          </w:p>
        </w:tc>
        <w:tc>
          <w:tcPr>
            <w:tcW w:w="1134" w:type="dxa"/>
            <w:tcBorders>
              <w:left w:val="single" w:sz="4" w:space="0" w:color="auto"/>
              <w:right w:val="single" w:sz="4" w:space="0" w:color="auto"/>
            </w:tcBorders>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10</w:t>
            </w:r>
          </w:p>
        </w:tc>
      </w:tr>
      <w:tr w:rsidR="000E0680" w:rsidRPr="000E0680" w:rsidTr="00674E1E">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both"/>
              <w:rPr>
                <w:rFonts w:ascii="Times New Roman" w:hAnsi="Times New Roman" w:cs="Times New Roman"/>
                <w:b w:val="0"/>
                <w:bCs w:val="0"/>
                <w:sz w:val="20"/>
                <w:szCs w:val="20"/>
              </w:rPr>
            </w:pPr>
            <w:proofErr w:type="spellStart"/>
            <w:r w:rsidRPr="000E0680">
              <w:rPr>
                <w:rFonts w:ascii="Times New Roman" w:hAnsi="Times New Roman" w:cs="Times New Roman"/>
                <w:b w:val="0"/>
                <w:bCs w:val="0"/>
                <w:sz w:val="20"/>
                <w:szCs w:val="20"/>
              </w:rPr>
              <w:t>Saya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bisa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menggunakan</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flibook</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dimana</w:t>
            </w:r>
            <w:proofErr w:type="spellEnd"/>
            <w:r w:rsidRPr="000E0680">
              <w:rPr>
                <w:rFonts w:ascii="Times New Roman" w:hAnsi="Times New Roman" w:cs="Times New Roman"/>
                <w:b w:val="0"/>
                <w:bCs w:val="0"/>
                <w:sz w:val="20"/>
                <w:szCs w:val="20"/>
              </w:rPr>
              <w:t xml:space="preserve"> pun </w:t>
            </w:r>
            <w:proofErr w:type="spellStart"/>
            <w:r w:rsidRPr="000E0680">
              <w:rPr>
                <w:rFonts w:ascii="Times New Roman" w:hAnsi="Times New Roman" w:cs="Times New Roman"/>
                <w:b w:val="0"/>
                <w:bCs w:val="0"/>
                <w:sz w:val="20"/>
                <w:szCs w:val="20"/>
              </w:rPr>
              <w:t>dan</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kapan</w:t>
            </w:r>
            <w:proofErr w:type="spellEnd"/>
            <w:r w:rsidRPr="000E0680">
              <w:rPr>
                <w:rFonts w:ascii="Times New Roman" w:hAnsi="Times New Roman" w:cs="Times New Roman"/>
                <w:b w:val="0"/>
                <w:bCs w:val="0"/>
                <w:sz w:val="20"/>
                <w:szCs w:val="20"/>
              </w:rPr>
              <w:t xml:space="preserve"> pun</w:t>
            </w:r>
          </w:p>
        </w:tc>
        <w:tc>
          <w:tcPr>
            <w:tcW w:w="992"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90</w:t>
            </w:r>
          </w:p>
        </w:tc>
        <w:tc>
          <w:tcPr>
            <w:tcW w:w="1134"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10</w:t>
            </w:r>
          </w:p>
        </w:tc>
      </w:tr>
      <w:tr w:rsidR="000E0680" w:rsidRPr="000E0680" w:rsidTr="00674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left w:val="single" w:sz="4" w:space="0" w:color="auto"/>
              <w:right w:val="single" w:sz="4" w:space="0" w:color="auto"/>
            </w:tcBorders>
          </w:tcPr>
          <w:p w:rsidR="000E0680" w:rsidRPr="000E0680" w:rsidRDefault="000E0680" w:rsidP="00175727">
            <w:pPr>
              <w:jc w:val="both"/>
              <w:rPr>
                <w:rFonts w:ascii="Times New Roman" w:hAnsi="Times New Roman" w:cs="Times New Roman"/>
                <w:b w:val="0"/>
                <w:bCs w:val="0"/>
                <w:sz w:val="20"/>
                <w:szCs w:val="20"/>
              </w:rPr>
            </w:pPr>
            <w:proofErr w:type="spellStart"/>
            <w:r w:rsidRPr="000E0680">
              <w:rPr>
                <w:rFonts w:ascii="Times New Roman" w:hAnsi="Times New Roman" w:cs="Times New Roman"/>
                <w:b w:val="0"/>
                <w:bCs w:val="0"/>
                <w:sz w:val="20"/>
                <w:szCs w:val="20"/>
              </w:rPr>
              <w:t>Saya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dapat</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belajar</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secara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mandiri</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menggunakan</w:t>
            </w:r>
            <w:proofErr w:type="spellEnd"/>
            <w:r w:rsidRPr="000E0680">
              <w:rPr>
                <w:rFonts w:ascii="Times New Roman" w:hAnsi="Times New Roman" w:cs="Times New Roman"/>
                <w:b w:val="0"/>
                <w:bCs w:val="0"/>
                <w:sz w:val="20"/>
                <w:szCs w:val="20"/>
              </w:rPr>
              <w:t xml:space="preserve"> e-</w:t>
            </w:r>
            <w:proofErr w:type="spellStart"/>
            <w:r w:rsidRPr="000E0680">
              <w:rPr>
                <w:rFonts w:ascii="Times New Roman" w:hAnsi="Times New Roman" w:cs="Times New Roman"/>
                <w:b w:val="0"/>
                <w:bCs w:val="0"/>
                <w:sz w:val="20"/>
                <w:szCs w:val="20"/>
              </w:rPr>
              <w:t>modul</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berbasis</w:t>
            </w:r>
            <w:proofErr w:type="spellEnd"/>
            <w:r w:rsidRPr="000E0680">
              <w:rPr>
                <w:rFonts w:ascii="Times New Roman" w:hAnsi="Times New Roman" w:cs="Times New Roman"/>
                <w:b w:val="0"/>
                <w:bCs w:val="0"/>
                <w:sz w:val="20"/>
                <w:szCs w:val="20"/>
              </w:rPr>
              <w:t xml:space="preserve"> </w:t>
            </w:r>
            <w:r w:rsidRPr="000E0680">
              <w:rPr>
                <w:rFonts w:ascii="Times New Roman" w:hAnsi="Times New Roman" w:cs="Times New Roman"/>
                <w:b w:val="0"/>
                <w:bCs w:val="0"/>
                <w:i/>
                <w:iCs/>
                <w:sz w:val="20"/>
                <w:szCs w:val="20"/>
              </w:rPr>
              <w:t>flipbook</w:t>
            </w:r>
          </w:p>
        </w:tc>
        <w:tc>
          <w:tcPr>
            <w:tcW w:w="992" w:type="dxa"/>
            <w:tcBorders>
              <w:left w:val="single" w:sz="4" w:space="0" w:color="auto"/>
              <w:right w:val="single" w:sz="4" w:space="0" w:color="auto"/>
            </w:tcBorders>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100</w:t>
            </w:r>
          </w:p>
        </w:tc>
        <w:tc>
          <w:tcPr>
            <w:tcW w:w="1134" w:type="dxa"/>
            <w:tcBorders>
              <w:left w:val="single" w:sz="4" w:space="0" w:color="auto"/>
              <w:right w:val="single" w:sz="4" w:space="0" w:color="auto"/>
            </w:tcBorders>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0</w:t>
            </w:r>
          </w:p>
        </w:tc>
      </w:tr>
      <w:tr w:rsidR="000E0680" w:rsidRPr="000E0680" w:rsidTr="00674E1E">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both"/>
              <w:rPr>
                <w:rFonts w:ascii="Times New Roman" w:hAnsi="Times New Roman" w:cs="Times New Roman"/>
                <w:b w:val="0"/>
                <w:bCs w:val="0"/>
                <w:sz w:val="20"/>
                <w:szCs w:val="20"/>
              </w:rPr>
            </w:pPr>
            <w:proofErr w:type="spellStart"/>
            <w:r w:rsidRPr="000E0680">
              <w:rPr>
                <w:rFonts w:ascii="Times New Roman" w:hAnsi="Times New Roman" w:cs="Times New Roman"/>
                <w:b w:val="0"/>
                <w:bCs w:val="0"/>
                <w:sz w:val="20"/>
                <w:szCs w:val="20"/>
              </w:rPr>
              <w:t>Saya</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dapat</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memanfaatkan</w:t>
            </w:r>
            <w:proofErr w:type="spellEnd"/>
            <w:r w:rsidRPr="000E0680">
              <w:rPr>
                <w:rFonts w:ascii="Times New Roman" w:hAnsi="Times New Roman" w:cs="Times New Roman"/>
                <w:b w:val="0"/>
                <w:bCs w:val="0"/>
                <w:sz w:val="20"/>
                <w:szCs w:val="20"/>
              </w:rPr>
              <w:t xml:space="preserve"> e-</w:t>
            </w:r>
            <w:proofErr w:type="spellStart"/>
            <w:r w:rsidRPr="000E0680">
              <w:rPr>
                <w:rFonts w:ascii="Times New Roman" w:hAnsi="Times New Roman" w:cs="Times New Roman"/>
                <w:b w:val="0"/>
                <w:bCs w:val="0"/>
                <w:sz w:val="20"/>
                <w:szCs w:val="20"/>
              </w:rPr>
              <w:t>modul</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berbasis</w:t>
            </w:r>
            <w:proofErr w:type="spellEnd"/>
            <w:r w:rsidRPr="000E0680">
              <w:rPr>
                <w:rFonts w:ascii="Times New Roman" w:hAnsi="Times New Roman" w:cs="Times New Roman"/>
                <w:b w:val="0"/>
                <w:bCs w:val="0"/>
                <w:sz w:val="20"/>
                <w:szCs w:val="20"/>
              </w:rPr>
              <w:t xml:space="preserve"> </w:t>
            </w:r>
            <w:r w:rsidRPr="000E0680">
              <w:rPr>
                <w:rFonts w:ascii="Times New Roman" w:hAnsi="Times New Roman" w:cs="Times New Roman"/>
                <w:b w:val="0"/>
                <w:bCs w:val="0"/>
                <w:i/>
                <w:iCs/>
                <w:sz w:val="20"/>
                <w:szCs w:val="20"/>
              </w:rPr>
              <w:t xml:space="preserve">flipbook </w:t>
            </w:r>
            <w:proofErr w:type="spellStart"/>
            <w:r w:rsidRPr="000E0680">
              <w:rPr>
                <w:rFonts w:ascii="Times New Roman" w:hAnsi="Times New Roman" w:cs="Times New Roman"/>
                <w:b w:val="0"/>
                <w:bCs w:val="0"/>
                <w:sz w:val="20"/>
                <w:szCs w:val="20"/>
              </w:rPr>
              <w:t>untuk</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belajar</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diluar</w:t>
            </w:r>
            <w:proofErr w:type="spellEnd"/>
            <w:r w:rsidRPr="000E0680">
              <w:rPr>
                <w:rFonts w:ascii="Times New Roman" w:hAnsi="Times New Roman" w:cs="Times New Roman"/>
                <w:b w:val="0"/>
                <w:bCs w:val="0"/>
                <w:sz w:val="20"/>
                <w:szCs w:val="20"/>
              </w:rPr>
              <w:t xml:space="preserve"> jam </w:t>
            </w:r>
            <w:proofErr w:type="spellStart"/>
            <w:r w:rsidRPr="000E0680">
              <w:rPr>
                <w:rFonts w:ascii="Times New Roman" w:hAnsi="Times New Roman" w:cs="Times New Roman"/>
                <w:b w:val="0"/>
                <w:bCs w:val="0"/>
                <w:sz w:val="20"/>
                <w:szCs w:val="20"/>
              </w:rPr>
              <w:t>tatap</w:t>
            </w:r>
            <w:proofErr w:type="spellEnd"/>
            <w:r w:rsidRPr="000E0680">
              <w:rPr>
                <w:rFonts w:ascii="Times New Roman" w:hAnsi="Times New Roman" w:cs="Times New Roman"/>
                <w:b w:val="0"/>
                <w:bCs w:val="0"/>
                <w:sz w:val="20"/>
                <w:szCs w:val="20"/>
              </w:rPr>
              <w:t xml:space="preserve"> </w:t>
            </w:r>
            <w:proofErr w:type="spellStart"/>
            <w:r w:rsidRPr="000E0680">
              <w:rPr>
                <w:rFonts w:ascii="Times New Roman" w:hAnsi="Times New Roman" w:cs="Times New Roman"/>
                <w:b w:val="0"/>
                <w:bCs w:val="0"/>
                <w:sz w:val="20"/>
                <w:szCs w:val="20"/>
              </w:rPr>
              <w:t>muka</w:t>
            </w:r>
            <w:proofErr w:type="spellEnd"/>
            <w:r w:rsidRPr="000E0680">
              <w:rPr>
                <w:rFonts w:ascii="Times New Roman" w:hAnsi="Times New Roman" w:cs="Times New Roman"/>
                <w:b w:val="0"/>
                <w:bCs w:val="0"/>
                <w:sz w:val="20"/>
                <w:szCs w:val="20"/>
              </w:rPr>
              <w:t xml:space="preserve"> di </w:t>
            </w:r>
            <w:proofErr w:type="spellStart"/>
            <w:r w:rsidRPr="000E0680">
              <w:rPr>
                <w:rFonts w:ascii="Times New Roman" w:hAnsi="Times New Roman" w:cs="Times New Roman"/>
                <w:b w:val="0"/>
                <w:bCs w:val="0"/>
                <w:sz w:val="20"/>
                <w:szCs w:val="20"/>
              </w:rPr>
              <w:t>kelas</w:t>
            </w:r>
            <w:proofErr w:type="spellEnd"/>
          </w:p>
        </w:tc>
        <w:tc>
          <w:tcPr>
            <w:tcW w:w="992"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100</w:t>
            </w:r>
          </w:p>
        </w:tc>
        <w:tc>
          <w:tcPr>
            <w:tcW w:w="1134" w:type="dxa"/>
            <w:tcBorders>
              <w:top w:val="single" w:sz="4" w:space="0" w:color="7F7F7F" w:themeColor="text1" w:themeTint="80"/>
              <w:left w:val="single" w:sz="4" w:space="0" w:color="auto"/>
              <w:bottom w:val="single" w:sz="4" w:space="0" w:color="7F7F7F" w:themeColor="text1" w:themeTint="80"/>
              <w:right w:val="single" w:sz="4" w:space="0" w:color="auto"/>
            </w:tcBorders>
          </w:tcPr>
          <w:p w:rsidR="000E0680" w:rsidRPr="000E0680" w:rsidRDefault="000E0680" w:rsidP="0017572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0680">
              <w:rPr>
                <w:rFonts w:ascii="Times New Roman" w:hAnsi="Times New Roman" w:cs="Times New Roman"/>
                <w:sz w:val="20"/>
                <w:szCs w:val="20"/>
              </w:rPr>
              <w:t>0</w:t>
            </w:r>
          </w:p>
        </w:tc>
      </w:tr>
      <w:tr w:rsidR="000E0680" w:rsidRPr="000E0680" w:rsidTr="00674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left w:val="single" w:sz="4" w:space="0" w:color="auto"/>
              <w:right w:val="single" w:sz="4" w:space="0" w:color="auto"/>
            </w:tcBorders>
          </w:tcPr>
          <w:p w:rsidR="000E0680" w:rsidRPr="000E0680" w:rsidRDefault="000E0680" w:rsidP="00175727">
            <w:pPr>
              <w:jc w:val="right"/>
              <w:rPr>
                <w:rFonts w:ascii="Times New Roman" w:hAnsi="Times New Roman" w:cs="Times New Roman"/>
                <w:sz w:val="20"/>
                <w:szCs w:val="20"/>
              </w:rPr>
            </w:pPr>
            <w:r w:rsidRPr="000E0680">
              <w:rPr>
                <w:rFonts w:ascii="Times New Roman" w:hAnsi="Times New Roman" w:cs="Times New Roman"/>
                <w:sz w:val="20"/>
                <w:szCs w:val="20"/>
              </w:rPr>
              <w:t>Rata-rata Total Skor</w:t>
            </w:r>
          </w:p>
        </w:tc>
        <w:tc>
          <w:tcPr>
            <w:tcW w:w="992" w:type="dxa"/>
            <w:tcBorders>
              <w:left w:val="single" w:sz="4" w:space="0" w:color="auto"/>
              <w:right w:val="single" w:sz="4" w:space="0" w:color="auto"/>
            </w:tcBorders>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0E0680">
              <w:rPr>
                <w:rFonts w:ascii="Times New Roman" w:hAnsi="Times New Roman" w:cs="Times New Roman"/>
                <w:b/>
                <w:bCs/>
                <w:sz w:val="20"/>
                <w:szCs w:val="20"/>
              </w:rPr>
              <w:t>91,11</w:t>
            </w:r>
          </w:p>
        </w:tc>
        <w:tc>
          <w:tcPr>
            <w:tcW w:w="1134" w:type="dxa"/>
            <w:tcBorders>
              <w:left w:val="single" w:sz="4" w:space="0" w:color="auto"/>
              <w:right w:val="single" w:sz="4" w:space="0" w:color="auto"/>
            </w:tcBorders>
          </w:tcPr>
          <w:p w:rsidR="000E0680" w:rsidRPr="000E0680" w:rsidRDefault="000E0680" w:rsidP="0017572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0E0680">
              <w:rPr>
                <w:rFonts w:ascii="Times New Roman" w:hAnsi="Times New Roman" w:cs="Times New Roman"/>
                <w:b/>
                <w:bCs/>
                <w:sz w:val="20"/>
                <w:szCs w:val="20"/>
              </w:rPr>
              <w:t>8,89</w:t>
            </w:r>
          </w:p>
        </w:tc>
      </w:tr>
    </w:tbl>
    <w:p w:rsidR="000E0680" w:rsidRDefault="000E0680" w:rsidP="000E0680">
      <w:pPr>
        <w:jc w:val="both"/>
        <w:rPr>
          <w:color w:val="000000"/>
        </w:rPr>
      </w:pPr>
    </w:p>
    <w:p w:rsidR="000E0680" w:rsidRPr="00191940" w:rsidRDefault="000E0680" w:rsidP="000E0680">
      <w:pPr>
        <w:ind w:firstLine="567"/>
        <w:jc w:val="both"/>
        <w:rPr>
          <w:lang w:val="en-US"/>
        </w:rPr>
      </w:pPr>
      <w:r>
        <w:t xml:space="preserve">Berdasarkan Tabel </w:t>
      </w:r>
      <w:r w:rsidR="004B5034">
        <w:rPr>
          <w:lang w:val="en-US"/>
        </w:rPr>
        <w:t>2</w:t>
      </w:r>
      <w:r>
        <w:t xml:space="preserve">, mahasiswa lebih dominan merespon “ya” pada masing-masing pernyataan. Selanjutnya, diperoleh rata total skor melebihi 75% yaitu sebesar 91,11% yang berarti bahwa e-modul berbasis </w:t>
      </w:r>
      <w:r w:rsidRPr="00052B20">
        <w:rPr>
          <w:i/>
          <w:iCs/>
        </w:rPr>
        <w:t>flipbook</w:t>
      </w:r>
      <w:r w:rsidR="00191940">
        <w:rPr>
          <w:lang w:val="en-US"/>
        </w:rPr>
        <w:t xml:space="preserve"> </w:t>
      </w:r>
      <w:proofErr w:type="spellStart"/>
      <w:r w:rsidR="00191940">
        <w:rPr>
          <w:lang w:val="en-US"/>
        </w:rPr>
        <w:t>memenuhi</w:t>
      </w:r>
      <w:proofErr w:type="spellEnd"/>
      <w:r w:rsidR="00191940">
        <w:rPr>
          <w:lang w:val="en-US"/>
        </w:rPr>
        <w:t xml:space="preserve"> </w:t>
      </w:r>
      <w:proofErr w:type="spellStart"/>
      <w:r w:rsidR="00191940">
        <w:rPr>
          <w:lang w:val="en-US"/>
        </w:rPr>
        <w:t>kriteria</w:t>
      </w:r>
      <w:proofErr w:type="spellEnd"/>
      <w:r w:rsidR="00191940">
        <w:rPr>
          <w:lang w:val="en-US"/>
        </w:rPr>
        <w:t xml:space="preserve"> </w:t>
      </w:r>
      <w:proofErr w:type="spellStart"/>
      <w:r w:rsidR="00191940">
        <w:rPr>
          <w:lang w:val="en-US"/>
        </w:rPr>
        <w:t>kepraktisan</w:t>
      </w:r>
      <w:proofErr w:type="spellEnd"/>
      <w:r w:rsidR="00191940">
        <w:rPr>
          <w:lang w:val="en-US"/>
        </w:rPr>
        <w:t>.</w:t>
      </w:r>
    </w:p>
    <w:p w:rsidR="000E0680" w:rsidRDefault="000E0680" w:rsidP="00842376">
      <w:pPr>
        <w:ind w:firstLine="567"/>
        <w:jc w:val="both"/>
        <w:rPr>
          <w:color w:val="000000"/>
        </w:rPr>
      </w:pPr>
      <w:r>
        <w:t xml:space="preserve">Pada pernyataan </w:t>
      </w:r>
      <w:r w:rsidRPr="006D1F23">
        <w:t xml:space="preserve">“Saya dapat belajar secara mandiri menggunakan e-modul berbasis </w:t>
      </w:r>
      <w:r w:rsidRPr="006D1F23">
        <w:rPr>
          <w:i/>
          <w:iCs/>
        </w:rPr>
        <w:t>flipbook”</w:t>
      </w:r>
      <w:r>
        <w:rPr>
          <w:i/>
          <w:iCs/>
        </w:rPr>
        <w:t xml:space="preserve"> </w:t>
      </w:r>
      <w:r>
        <w:t>dan</w:t>
      </w:r>
      <w:r w:rsidRPr="006D1F23">
        <w:rPr>
          <w:i/>
          <w:iCs/>
        </w:rPr>
        <w:t xml:space="preserve"> “</w:t>
      </w:r>
      <w:r w:rsidRPr="006D1F23">
        <w:t xml:space="preserve">Saya dapat memanfaatkan e-modul berbasis </w:t>
      </w:r>
      <w:r w:rsidRPr="006D1F23">
        <w:rPr>
          <w:i/>
          <w:iCs/>
        </w:rPr>
        <w:t xml:space="preserve">flipbook </w:t>
      </w:r>
      <w:r w:rsidRPr="006D1F23">
        <w:t>untuk belajar diluar jam tatap muka di kelas”</w:t>
      </w:r>
      <w:r>
        <w:t xml:space="preserve"> diperoleh respon sebesar 100% artinya seluruh responden menjawab “ya”. Hal ini menunjukkan bahwa e-modul berbasis </w:t>
      </w:r>
      <w:r w:rsidRPr="001B6E25">
        <w:rPr>
          <w:i/>
          <w:iCs/>
        </w:rPr>
        <w:t>flipbook</w:t>
      </w:r>
      <w:r>
        <w:t xml:space="preserve"> dapat </w:t>
      </w:r>
      <w:r>
        <w:rPr>
          <w:color w:val="000000" w:themeColor="text1"/>
        </w:rPr>
        <w:t xml:space="preserve">membantu mahasiswa belajar secara mandiri baik dikelas dan diluar kelas. Hal ini sejalan dengan hasil penelitian </w:t>
      </w:r>
      <w:r>
        <w:rPr>
          <w:color w:val="000000" w:themeColor="text1"/>
        </w:rPr>
        <w:fldChar w:fldCharType="begin" w:fldLock="1"/>
      </w:r>
      <w:r>
        <w:rPr>
          <w:color w:val="000000" w:themeColor="text1"/>
        </w:rPr>
        <w:instrText>ADDIN CSL_CITATION {"citationItems":[{"id":"ITEM-1","itemData":{"ISSN":"2527-3043","abstract":"This study aimed to describe the effectiveness of using flipbook-based E-modules in thematic learning for fourth graders at SDN Girimoyo 02, Malang Regency. The study's …","author":[{"dropping-particle":"","family":"Kumalasani","given":"Maharani Putri","non-dropping-particle":"","parse-names":false,"suffix":""},{"dropping-particle":"","family":"Eilmelda","given":"Yenny","non-dropping-particle":"","parse-names":false,"suffix":""}],"container-title":"Jurnal Pemikiran dan Pengembangan Sekolah Dasar)","id":"ITEM-1","issue":"1","issued":{"date-parts":[["2022"]]},"page":"39-51","title":"Analisis Efektivitas Penggunaan E-Modul Berbasis Aplikasi Flipbook Pada Pembelajaran Tematik Di SD","type":"article-journal","volume":"10"},"uris":["http://www.mendeley.com/documents/?uuid=10d28583-e273-40d6-a393-6967ecee6e57"]}],"mendeley":{"formattedCitation":"(Kumalasani &amp; Eilmelda, 2022)","manualFormatting":"Kumalasani &amp; Eilmelda (2022)","plainTextFormattedCitation":"(Kumalasani &amp; Eilmelda, 2022)","previouslyFormattedCitation":"(Kumalasani &amp; Eilmelda, 2022)"},"properties":{"noteIndex":0},"schema":"https://github.com/citation-style-language/schema/raw/master/csl-citation.json"}</w:instrText>
      </w:r>
      <w:r>
        <w:rPr>
          <w:color w:val="000000" w:themeColor="text1"/>
        </w:rPr>
        <w:fldChar w:fldCharType="separate"/>
      </w:r>
      <w:r w:rsidRPr="001B6E25">
        <w:rPr>
          <w:noProof/>
          <w:color w:val="000000" w:themeColor="text1"/>
        </w:rPr>
        <w:t xml:space="preserve">Kumalasani &amp; Eilmelda </w:t>
      </w:r>
      <w:r>
        <w:rPr>
          <w:noProof/>
          <w:color w:val="000000" w:themeColor="text1"/>
        </w:rPr>
        <w:t>(</w:t>
      </w:r>
      <w:r w:rsidRPr="001B6E25">
        <w:rPr>
          <w:noProof/>
          <w:color w:val="000000" w:themeColor="text1"/>
        </w:rPr>
        <w:t>2022)</w:t>
      </w:r>
      <w:r>
        <w:rPr>
          <w:color w:val="000000" w:themeColor="text1"/>
        </w:rPr>
        <w:fldChar w:fldCharType="end"/>
      </w:r>
      <w:r>
        <w:rPr>
          <w:color w:val="000000" w:themeColor="text1"/>
        </w:rPr>
        <w:t xml:space="preserve"> bahwa e-modul berbasis </w:t>
      </w:r>
      <w:r w:rsidRPr="001B6E25">
        <w:rPr>
          <w:i/>
          <w:iCs/>
          <w:color w:val="000000" w:themeColor="text1"/>
        </w:rPr>
        <w:t>flipbook</w:t>
      </w:r>
      <w:r>
        <w:rPr>
          <w:color w:val="000000" w:themeColor="text1"/>
        </w:rPr>
        <w:t xml:space="preserve"> efektif untuk membantu peserta didik dalam proses pembelajaran dan dapat digunakan dalam belajar secara mandiri. </w:t>
      </w:r>
      <w:r w:rsidR="00191940">
        <w:rPr>
          <w:color w:val="000000" w:themeColor="text1"/>
          <w:lang w:val="en-US"/>
        </w:rPr>
        <w:t>M</w:t>
      </w:r>
      <w:r>
        <w:rPr>
          <w:color w:val="000000" w:themeColor="text1"/>
        </w:rPr>
        <w:t>eskipun demikian, b</w:t>
      </w:r>
      <w:r w:rsidRPr="00052B20">
        <w:rPr>
          <w:color w:val="000000" w:themeColor="text1"/>
        </w:rPr>
        <w:t xml:space="preserve">erdasarkan masalah yang dijumpai peneliti, kurangnya pengetahuan awal mahasiswa mengenai materi logika matematika sedikit banyak akan berpengaruh pada proses pemahaman mahasiswa pada materi penarikan kesimpulan. Oleh karena itu, dosen perlu memberikan </w:t>
      </w:r>
      <w:r w:rsidRPr="00052B20">
        <w:rPr>
          <w:color w:val="000000" w:themeColor="text1"/>
        </w:rPr>
        <w:lastRenderedPageBreak/>
        <w:t xml:space="preserve">bantuan kepada mahasiswa untuk mengejar ketertinggalan ini melalui pengembangan e-modul </w:t>
      </w:r>
      <w:r w:rsidRPr="00032161">
        <w:rPr>
          <w:i/>
          <w:iCs/>
          <w:color w:val="000000" w:themeColor="text1"/>
        </w:rPr>
        <w:t>flipbook</w:t>
      </w:r>
      <w:r w:rsidRPr="00052B20">
        <w:rPr>
          <w:color w:val="000000" w:themeColor="text1"/>
        </w:rPr>
        <w:t xml:space="preserve"> yang berisi tentang konsep-konsep yang diperlukan dalam penarikan kesimpulan. Hal ini diperkuat oleh pendapat </w:t>
      </w:r>
      <w:r>
        <w:rPr>
          <w:color w:val="000000" w:themeColor="text1"/>
        </w:rPr>
        <w:fldChar w:fldCharType="begin" w:fldLock="1"/>
      </w:r>
      <w:r>
        <w:rPr>
          <w:color w:val="000000" w:themeColor="text1"/>
        </w:rPr>
        <w:instrText>ADDIN CSL_CITATION {"citationItems":[{"id":"ITEM-1","itemData":{"abstract":"Problematika yang sering dihadapi oleh setiap siswa adalah masifnya kesulitan belajar yang dihadapi oleh anak-anak di sekolah tingkat dasar. Sehingga perlu adanya penelitian untuk mengkaji hal tersebut. Maka penelitian ini bertujuan mengkaji kesulitan siswa dalam belajar menghitung matematika. Untuk mencapai tujuan tersebut penelitian ini menggunakan pendekatan kualitatif dengan jenis metode penelitian deskriptif kualitatif untuk mendeskripsikan tentang kesulitan siswa dalam belajar matematika. Hasil penelitian diperoleh bahwa kesulitan belajar berhitung yang dialami siswa pada mata pelajaran matematika kelas IV SDN Anyar adalah diantaranya siswa kesulitan dalam memahami konsep matematika kesulitan dalam perhitungan seperti kesulitan dalam perhitungan dengan tanda hitung (x dan +), kesulitan cara menghitung pembagian, kesulitan dalam mengerjakan bentuk pecahan persen, kesulitan dalam menghitung penjumlahan pecahan. Maka hal yang penting dan harus dilakukan adalah memberikan pengalaman belajar secara konkret dan melakukan beberapa pengajaran remedial seperti: 1)pelatihan penguasaan tugas dan keterampilan; 2) pelatihan penguasaan proses; 3) pelatihan perilaku. Bimbingan belajar merupakan proses pemberian bantuan kepada siswa dalam usaha mencegahdan mengatasi kesulitan belajar","author":[{"dropping-particle":"","family":"Mukminah","given":"","non-dropping-particle":"","parse-names":false,"suffix":""},{"dropping-particle":"","family":"Hirlan","given":"","non-dropping-particle":"","parse-names":false,"suffix":""},{"dropping-particle":"","family":"Sriyani","given":"","non-dropping-particle":"","parse-names":false,"suffix":""}],"container-title":"Jurnal Pacu Pendidikan Dasae","id":"ITEM-1","issue":"1","issued":{"date-parts":[["2021"]]},"page":"1-14","title":"Analisis Kesulitan Belajar Berhitung Siswa Pada Mata Pelajaran Matematika Kelas IV SDN 1","type":"article-journal","volume":"1"},"uris":["http://www.mendeley.com/documents/?uuid=64087e08-621f-4678-b3de-84bbbd2f24e7"]}],"mendeley":{"formattedCitation":"(Mukminah et al., 2021)","manualFormatting":"Mukminah et al. (2021)","plainTextFormattedCitation":"(Mukminah et al., 2021)","previouslyFormattedCitation":"(Mukminah et al., 2021)"},"properties":{"noteIndex":0},"schema":"https://github.com/citation-style-language/schema/raw/master/csl-citation.json"}</w:instrText>
      </w:r>
      <w:r>
        <w:rPr>
          <w:color w:val="000000" w:themeColor="text1"/>
        </w:rPr>
        <w:fldChar w:fldCharType="separate"/>
      </w:r>
      <w:r w:rsidRPr="00032161">
        <w:rPr>
          <w:noProof/>
          <w:color w:val="000000" w:themeColor="text1"/>
        </w:rPr>
        <w:t xml:space="preserve">Mukminah et al. </w:t>
      </w:r>
      <w:r>
        <w:rPr>
          <w:noProof/>
          <w:color w:val="000000" w:themeColor="text1"/>
        </w:rPr>
        <w:t>(</w:t>
      </w:r>
      <w:r w:rsidRPr="00032161">
        <w:rPr>
          <w:noProof/>
          <w:color w:val="000000" w:themeColor="text1"/>
        </w:rPr>
        <w:t>2021)</w:t>
      </w:r>
      <w:r>
        <w:rPr>
          <w:color w:val="000000" w:themeColor="text1"/>
        </w:rPr>
        <w:fldChar w:fldCharType="end"/>
      </w:r>
      <w:r>
        <w:rPr>
          <w:color w:val="000000" w:themeColor="text1"/>
        </w:rPr>
        <w:t xml:space="preserve"> </w:t>
      </w:r>
      <w:r w:rsidRPr="00052B20">
        <w:rPr>
          <w:color w:val="000000" w:themeColor="text1"/>
        </w:rPr>
        <w:t>yang mengemukakan bahwa sebelum mahasiswa dapat memahami konsep penarikan kesimpulan, maka pembelajaran harus dimulai dengan penanaman konsep tersebut. Selain itu, dengan adanya kemudahan akses dalam menggunakan e-modul ini diharapkan mahasiswa dapat secara mandiri membangun pemahaman konsep</w:t>
      </w:r>
      <w:r>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Ulinuha","given":"Nurida","non-dropping-particle":"","parse-names":false,"suffix":""},{"dropping-particle":"","family":"Khabibah","given":"Siti","non-dropping-particle":"","parse-names":false,"suffix":""},{"dropping-particle":"","family":"Faizah","given":"Siti","non-dropping-particle":"","parse-names":false,"suffix":""}],"container-title":"Ed-humanistics: Jurnal Ilmu Pendidikan","id":"ITEM-1","issue":"2","issued":{"date-parts":[["2020"]]},"page":"698-702","title":"Analisis Validasi Pengembangan Modul Pembelajaran Kubus dan Balok Berbasis Contextual Teaching and Learning","type":"article-journal","volume":"5"},"uris":["http://www.mendeley.com/documents/?uuid=a46bffad-6cdd-4acd-8717-a1791afa3e84"]}],"mendeley":{"formattedCitation":"(Ulinuha et al., 2020)","plainTextFormattedCitation":"(Ulinuha et al., 2020)","previouslyFormattedCitation":"(Ulinuha et al., 2020)"},"properties":{"noteIndex":0},"schema":"https://github.com/citation-style-language/schema/raw/master/csl-citation.json"}</w:instrText>
      </w:r>
      <w:r>
        <w:rPr>
          <w:color w:val="000000" w:themeColor="text1"/>
        </w:rPr>
        <w:fldChar w:fldCharType="separate"/>
      </w:r>
      <w:r w:rsidRPr="00032161">
        <w:rPr>
          <w:noProof/>
          <w:color w:val="000000" w:themeColor="text1"/>
        </w:rPr>
        <w:t>(Ulinuha et al., 2020)</w:t>
      </w:r>
      <w:r>
        <w:rPr>
          <w:color w:val="000000" w:themeColor="text1"/>
        </w:rPr>
        <w:fldChar w:fldCharType="end"/>
      </w:r>
      <w:r w:rsidRPr="00052B20">
        <w:rPr>
          <w:color w:val="000000" w:themeColor="text1"/>
        </w:rPr>
        <w:t>.</w:t>
      </w:r>
    </w:p>
    <w:p w:rsidR="00206C01" w:rsidRDefault="005F7439" w:rsidP="000E0680">
      <w:pPr>
        <w:pStyle w:val="Heading1"/>
        <w:tabs>
          <w:tab w:val="left" w:pos="0"/>
        </w:tabs>
        <w:spacing w:before="240"/>
        <w:rPr>
          <w:color w:val="000000"/>
        </w:rPr>
      </w:pPr>
      <w:r>
        <w:rPr>
          <w:color w:val="000000"/>
        </w:rPr>
        <w:t xml:space="preserve">4. </w:t>
      </w:r>
      <w:r w:rsidR="00921BE5">
        <w:rPr>
          <w:color w:val="000000"/>
        </w:rPr>
        <w:t>KE</w:t>
      </w:r>
      <w:r w:rsidRPr="000E0680">
        <w:rPr>
          <w:color w:val="000000"/>
          <w:lang w:val="en-US"/>
        </w:rPr>
        <w:t>SIMPULAN</w:t>
      </w:r>
      <w:r>
        <w:rPr>
          <w:color w:val="000000"/>
        </w:rPr>
        <w:t xml:space="preserve"> DAN SARAN</w:t>
      </w:r>
    </w:p>
    <w:p w:rsidR="00921BE5" w:rsidRPr="00921BE5" w:rsidRDefault="00921BE5" w:rsidP="00921BE5">
      <w:pPr>
        <w:rPr>
          <w:b/>
        </w:rPr>
      </w:pPr>
      <w:r w:rsidRPr="00921BE5">
        <w:rPr>
          <w:b/>
        </w:rPr>
        <w:t>4.1. KESIMPULAN</w:t>
      </w:r>
    </w:p>
    <w:p w:rsidR="000E0680" w:rsidRDefault="000E0680" w:rsidP="00842376">
      <w:pPr>
        <w:pStyle w:val="Heading2"/>
        <w:numPr>
          <w:ilvl w:val="8"/>
          <w:numId w:val="1"/>
        </w:numPr>
        <w:tabs>
          <w:tab w:val="left" w:pos="0"/>
        </w:tabs>
        <w:spacing w:after="120"/>
        <w:ind w:firstLine="360"/>
        <w:jc w:val="both"/>
        <w:rPr>
          <w:b w:val="0"/>
          <w:color w:val="000000"/>
        </w:rPr>
      </w:pPr>
      <w:r w:rsidRPr="000E0680">
        <w:rPr>
          <w:b w:val="0"/>
          <w:color w:val="000000"/>
        </w:rPr>
        <w:t xml:space="preserve">Berdasarkan hasil analisis dan pembahasan diperoleh </w:t>
      </w:r>
      <w:r w:rsidR="004B5034">
        <w:rPr>
          <w:b w:val="0"/>
          <w:color w:val="000000"/>
          <w:lang w:val="en-US"/>
        </w:rPr>
        <w:t xml:space="preserve">rata-rata </w:t>
      </w:r>
      <w:r w:rsidRPr="000E0680">
        <w:rPr>
          <w:b w:val="0"/>
          <w:color w:val="000000"/>
        </w:rPr>
        <w:t xml:space="preserve">respon mahasiswa terhadap penggunaan e-modul berbasis </w:t>
      </w:r>
      <w:r w:rsidRPr="004B5034">
        <w:rPr>
          <w:b w:val="0"/>
          <w:i/>
          <w:iCs/>
          <w:color w:val="000000"/>
        </w:rPr>
        <w:t>flipbook</w:t>
      </w:r>
      <w:r w:rsidRPr="000E0680">
        <w:rPr>
          <w:b w:val="0"/>
          <w:color w:val="000000"/>
        </w:rPr>
        <w:t xml:space="preserve"> pada materi penarikan simpulan sebesar 91,11 % yang berarti </w:t>
      </w:r>
      <w:proofErr w:type="spellStart"/>
      <w:r w:rsidR="00191940">
        <w:rPr>
          <w:b w:val="0"/>
          <w:color w:val="000000"/>
          <w:lang w:val="en-US"/>
        </w:rPr>
        <w:t>memenuhi</w:t>
      </w:r>
      <w:proofErr w:type="spellEnd"/>
      <w:r w:rsidR="00191940">
        <w:rPr>
          <w:b w:val="0"/>
          <w:color w:val="000000"/>
          <w:lang w:val="en-US"/>
        </w:rPr>
        <w:t xml:space="preserve"> </w:t>
      </w:r>
      <w:proofErr w:type="spellStart"/>
      <w:r w:rsidR="00191940">
        <w:rPr>
          <w:b w:val="0"/>
          <w:color w:val="000000"/>
          <w:lang w:val="en-US"/>
        </w:rPr>
        <w:t>kriteria</w:t>
      </w:r>
      <w:proofErr w:type="spellEnd"/>
      <w:r w:rsidR="00191940">
        <w:rPr>
          <w:b w:val="0"/>
          <w:color w:val="000000"/>
          <w:lang w:val="en-US"/>
        </w:rPr>
        <w:t xml:space="preserve"> </w:t>
      </w:r>
      <w:proofErr w:type="spellStart"/>
      <w:r w:rsidR="00191940">
        <w:rPr>
          <w:b w:val="0"/>
          <w:color w:val="000000"/>
          <w:lang w:val="en-US"/>
        </w:rPr>
        <w:t>kepraktisan</w:t>
      </w:r>
      <w:proofErr w:type="spellEnd"/>
      <w:r w:rsidRPr="000E0680">
        <w:rPr>
          <w:b w:val="0"/>
          <w:color w:val="000000"/>
        </w:rPr>
        <w:t xml:space="preserve">. E-modul berbasis </w:t>
      </w:r>
      <w:r w:rsidRPr="00191940">
        <w:rPr>
          <w:b w:val="0"/>
          <w:i/>
          <w:iCs/>
          <w:color w:val="000000"/>
        </w:rPr>
        <w:t>flipbook</w:t>
      </w:r>
      <w:r w:rsidRPr="000E0680">
        <w:rPr>
          <w:b w:val="0"/>
          <w:color w:val="000000"/>
        </w:rPr>
        <w:t xml:space="preserve"> yang merupakan hasil pengembangan pada materi penarikan simpulan ini dapat membantu mahasiswa belajar secara mandiri di dalam dan luar kelas, dapat menarik minat dan motivasi belajar, serta mudah diakses dimana pun dan kapan pun.</w:t>
      </w:r>
      <w:r>
        <w:rPr>
          <w:b w:val="0"/>
          <w:color w:val="000000"/>
          <w:lang w:val="en-US"/>
        </w:rPr>
        <w:t xml:space="preserve"> </w:t>
      </w:r>
    </w:p>
    <w:p w:rsidR="00921BE5" w:rsidRDefault="00921BE5" w:rsidP="00921BE5">
      <w:pPr>
        <w:rPr>
          <w:b/>
        </w:rPr>
      </w:pPr>
      <w:r w:rsidRPr="00921BE5">
        <w:rPr>
          <w:b/>
        </w:rPr>
        <w:t>4.2. SARAN</w:t>
      </w:r>
    </w:p>
    <w:p w:rsidR="00206C01" w:rsidRDefault="00921BE5" w:rsidP="00921BE5">
      <w:pPr>
        <w:rPr>
          <w:iCs/>
          <w:color w:val="000000"/>
        </w:rPr>
      </w:pPr>
      <w:r>
        <w:tab/>
        <w:t xml:space="preserve">Semua guru matematika disarankan menggunakan  </w:t>
      </w:r>
      <w:r w:rsidRPr="000E0680">
        <w:rPr>
          <w:color w:val="000000"/>
        </w:rPr>
        <w:t xml:space="preserve">E-modul berbasis </w:t>
      </w:r>
      <w:r w:rsidRPr="00191940">
        <w:rPr>
          <w:i/>
          <w:iCs/>
          <w:color w:val="000000"/>
        </w:rPr>
        <w:t>flipbook</w:t>
      </w:r>
      <w:r>
        <w:rPr>
          <w:i/>
          <w:iCs/>
          <w:color w:val="000000"/>
        </w:rPr>
        <w:t xml:space="preserve"> </w:t>
      </w:r>
      <w:r>
        <w:rPr>
          <w:iCs/>
          <w:color w:val="000000"/>
        </w:rPr>
        <w:t>karena manfaatnya yang telah disebutkan di atas.</w:t>
      </w:r>
    </w:p>
    <w:p w:rsidR="00921BE5" w:rsidRPr="00921BE5" w:rsidRDefault="00921BE5" w:rsidP="00921BE5">
      <w:bookmarkStart w:id="0" w:name="_GoBack"/>
      <w:bookmarkEnd w:id="0"/>
    </w:p>
    <w:p w:rsidR="00206C01" w:rsidRDefault="005F7439">
      <w:pPr>
        <w:pStyle w:val="Heading1"/>
        <w:tabs>
          <w:tab w:val="left" w:pos="0"/>
        </w:tabs>
        <w:rPr>
          <w:color w:val="000000"/>
        </w:rPr>
      </w:pPr>
      <w:r>
        <w:rPr>
          <w:color w:val="000000"/>
        </w:rPr>
        <w:t>5. DAFTAR RUJUKAN</w:t>
      </w:r>
    </w:p>
    <w:p w:rsidR="000E0680" w:rsidRPr="000E0680" w:rsidRDefault="005A35A2" w:rsidP="005A35A2">
      <w:pPr>
        <w:widowControl w:val="0"/>
        <w:autoSpaceDE w:val="0"/>
        <w:autoSpaceDN w:val="0"/>
        <w:adjustRightInd w:val="0"/>
        <w:ind w:left="284" w:hanging="284"/>
        <w:jc w:val="both"/>
        <w:rPr>
          <w:noProof/>
          <w:lang w:val="en-US"/>
        </w:rPr>
      </w:pPr>
      <w:r w:rsidRPr="005A35A2">
        <w:rPr>
          <w:rFonts w:eastAsia="Calibri"/>
          <w:color w:val="000000"/>
          <w:lang w:val="en-US" w:eastAsia="ja-JP"/>
        </w:rPr>
        <w:t xml:space="preserve">[1] </w:t>
      </w:r>
      <w:r w:rsidR="000E0680">
        <w:fldChar w:fldCharType="begin" w:fldLock="1"/>
      </w:r>
      <w:r w:rsidR="000E0680">
        <w:instrText xml:space="preserve">ADDIN Mendeley Bibliography CSL_BIBLIOGRAPHY </w:instrText>
      </w:r>
      <w:r w:rsidR="000E0680">
        <w:fldChar w:fldCharType="separate"/>
      </w:r>
      <w:r w:rsidR="000E0680" w:rsidRPr="000E0680">
        <w:rPr>
          <w:noProof/>
          <w:lang w:val="en-US"/>
        </w:rPr>
        <w:t xml:space="preserve">Farida, N., &amp; Ratnawuri, T. (2021). Analisis Kebutuhan Pengembangan E-Modul Berbantu Flipbook Pada Mata Kuliah Statistik. </w:t>
      </w:r>
      <w:r w:rsidR="000E0680" w:rsidRPr="000E0680">
        <w:rPr>
          <w:i/>
          <w:iCs/>
          <w:noProof/>
          <w:lang w:val="en-US"/>
        </w:rPr>
        <w:t>Jurnal Lentera Pendidikan</w:t>
      </w:r>
      <w:r w:rsidR="000E0680" w:rsidRPr="000E0680">
        <w:rPr>
          <w:noProof/>
          <w:lang w:val="en-US"/>
        </w:rPr>
        <w:t xml:space="preserve">, </w:t>
      </w:r>
      <w:r w:rsidR="000E0680" w:rsidRPr="000E0680">
        <w:rPr>
          <w:i/>
          <w:iCs/>
          <w:noProof/>
          <w:lang w:val="en-US"/>
        </w:rPr>
        <w:t>6</w:t>
      </w:r>
      <w:r w:rsidR="000E0680" w:rsidRPr="000E0680">
        <w:rPr>
          <w:noProof/>
          <w:lang w:val="en-US"/>
        </w:rPr>
        <w:t>(2), 191–195.</w:t>
      </w:r>
    </w:p>
    <w:p w:rsidR="000E0680" w:rsidRPr="000E0680" w:rsidRDefault="005A35A2" w:rsidP="005A35A2">
      <w:pPr>
        <w:widowControl w:val="0"/>
        <w:autoSpaceDE w:val="0"/>
        <w:autoSpaceDN w:val="0"/>
        <w:adjustRightInd w:val="0"/>
        <w:ind w:left="284" w:hanging="284"/>
        <w:jc w:val="both"/>
        <w:rPr>
          <w:noProof/>
          <w:lang w:val="en-US"/>
        </w:rPr>
      </w:pPr>
      <w:r>
        <w:rPr>
          <w:rFonts w:eastAsia="Calibri"/>
          <w:color w:val="000000"/>
          <w:lang w:val="en-US" w:eastAsia="ja-JP"/>
        </w:rPr>
        <w:t>[</w:t>
      </w:r>
      <w:r>
        <w:rPr>
          <w:rFonts w:eastAsia="Calibri"/>
          <w:color w:val="000000"/>
          <w:lang w:eastAsia="ja-JP"/>
        </w:rPr>
        <w:t>2</w:t>
      </w:r>
      <w:r w:rsidRPr="005A35A2">
        <w:rPr>
          <w:rFonts w:eastAsia="Calibri"/>
          <w:color w:val="000000"/>
          <w:lang w:val="en-US" w:eastAsia="ja-JP"/>
        </w:rPr>
        <w:t xml:space="preserve">] </w:t>
      </w:r>
      <w:r w:rsidR="000E0680" w:rsidRPr="000E0680">
        <w:rPr>
          <w:noProof/>
          <w:lang w:val="en-US"/>
        </w:rPr>
        <w:t xml:space="preserve">Istiqlal, M., &amp; Wutsqa, D. U. (2013). Pengembangan Multimedia Pembelajaran Matematika SMA untuk Meningkatkan Motivasi dan Prestasi Belajar Matematika Materi Logika Matematika. </w:t>
      </w:r>
      <w:r w:rsidR="000E0680" w:rsidRPr="000E0680">
        <w:rPr>
          <w:i/>
          <w:iCs/>
          <w:noProof/>
          <w:lang w:val="en-US"/>
        </w:rPr>
        <w:t>Pythagoras: Jurnal Pendidikan Matematika</w:t>
      </w:r>
      <w:r w:rsidR="000E0680" w:rsidRPr="000E0680">
        <w:rPr>
          <w:noProof/>
          <w:lang w:val="en-US"/>
        </w:rPr>
        <w:t xml:space="preserve">, </w:t>
      </w:r>
      <w:r w:rsidR="000E0680" w:rsidRPr="000E0680">
        <w:rPr>
          <w:i/>
          <w:iCs/>
          <w:noProof/>
          <w:lang w:val="en-US"/>
        </w:rPr>
        <w:t>8</w:t>
      </w:r>
      <w:r w:rsidR="000E0680" w:rsidRPr="000E0680">
        <w:rPr>
          <w:noProof/>
          <w:lang w:val="en-US"/>
        </w:rPr>
        <w:t>(1), 44–54.</w:t>
      </w:r>
    </w:p>
    <w:p w:rsidR="000E0680" w:rsidRPr="000E0680" w:rsidRDefault="005A35A2" w:rsidP="005A35A2">
      <w:pPr>
        <w:widowControl w:val="0"/>
        <w:autoSpaceDE w:val="0"/>
        <w:autoSpaceDN w:val="0"/>
        <w:adjustRightInd w:val="0"/>
        <w:ind w:left="284" w:hanging="284"/>
        <w:jc w:val="both"/>
        <w:rPr>
          <w:noProof/>
          <w:lang w:val="en-US"/>
        </w:rPr>
      </w:pPr>
      <w:r>
        <w:rPr>
          <w:rFonts w:eastAsia="Calibri"/>
          <w:color w:val="000000"/>
          <w:lang w:val="en-US" w:eastAsia="ja-JP"/>
        </w:rPr>
        <w:t>[</w:t>
      </w:r>
      <w:r>
        <w:rPr>
          <w:rFonts w:eastAsia="Calibri"/>
          <w:color w:val="000000"/>
          <w:lang w:eastAsia="ja-JP"/>
        </w:rPr>
        <w:t>3</w:t>
      </w:r>
      <w:r w:rsidRPr="005A35A2">
        <w:rPr>
          <w:rFonts w:eastAsia="Calibri"/>
          <w:color w:val="000000"/>
          <w:lang w:val="en-US" w:eastAsia="ja-JP"/>
        </w:rPr>
        <w:t xml:space="preserve">] </w:t>
      </w:r>
      <w:r w:rsidR="000E0680" w:rsidRPr="000E0680">
        <w:rPr>
          <w:noProof/>
          <w:lang w:val="en-US"/>
        </w:rPr>
        <w:t xml:space="preserve">Kumalasani, M. P., &amp; Eilmelda, Y. (2022). Analisis Efektivitas Penggunaan E-Modul Berbasis Aplikasi Flipbook Pada Pembelajaran Tematik Di SD. </w:t>
      </w:r>
      <w:r w:rsidR="000E0680" w:rsidRPr="000E0680">
        <w:rPr>
          <w:i/>
          <w:iCs/>
          <w:noProof/>
          <w:lang w:val="en-US"/>
        </w:rPr>
        <w:t>Jurnal Pemikiran dan Pengembangan Sekolah Dasar)</w:t>
      </w:r>
      <w:r w:rsidR="000E0680" w:rsidRPr="000E0680">
        <w:rPr>
          <w:noProof/>
          <w:lang w:val="en-US"/>
        </w:rPr>
        <w:t xml:space="preserve">, </w:t>
      </w:r>
      <w:r w:rsidR="000E0680" w:rsidRPr="000E0680">
        <w:rPr>
          <w:i/>
          <w:iCs/>
          <w:noProof/>
          <w:lang w:val="en-US"/>
        </w:rPr>
        <w:t>10</w:t>
      </w:r>
      <w:r w:rsidR="000E0680" w:rsidRPr="000E0680">
        <w:rPr>
          <w:noProof/>
          <w:lang w:val="en-US"/>
        </w:rPr>
        <w:t>(1), 39–51.</w:t>
      </w:r>
    </w:p>
    <w:p w:rsidR="000E0680" w:rsidRPr="000E0680" w:rsidRDefault="005A35A2" w:rsidP="005A35A2">
      <w:pPr>
        <w:widowControl w:val="0"/>
        <w:autoSpaceDE w:val="0"/>
        <w:autoSpaceDN w:val="0"/>
        <w:adjustRightInd w:val="0"/>
        <w:ind w:left="284" w:hanging="284"/>
        <w:jc w:val="both"/>
        <w:rPr>
          <w:noProof/>
          <w:lang w:val="en-US"/>
        </w:rPr>
      </w:pPr>
      <w:r>
        <w:rPr>
          <w:rFonts w:eastAsia="Calibri"/>
          <w:color w:val="000000"/>
          <w:lang w:val="en-US" w:eastAsia="ja-JP"/>
        </w:rPr>
        <w:t>[</w:t>
      </w:r>
      <w:r>
        <w:rPr>
          <w:rFonts w:eastAsia="Calibri"/>
          <w:color w:val="000000"/>
          <w:lang w:eastAsia="ja-JP"/>
        </w:rPr>
        <w:t>4</w:t>
      </w:r>
      <w:r w:rsidRPr="005A35A2">
        <w:rPr>
          <w:rFonts w:eastAsia="Calibri"/>
          <w:color w:val="000000"/>
          <w:lang w:val="en-US" w:eastAsia="ja-JP"/>
        </w:rPr>
        <w:t xml:space="preserve">] </w:t>
      </w:r>
      <w:r w:rsidR="000E0680" w:rsidRPr="000E0680">
        <w:rPr>
          <w:noProof/>
          <w:lang w:val="en-US"/>
        </w:rPr>
        <w:t xml:space="preserve">Milsan, A. L., &amp; Wewe, M. (2018). Hubungan Antara Kecerdasan Logis Matematis. </w:t>
      </w:r>
      <w:r w:rsidR="000E0680" w:rsidRPr="000E0680">
        <w:rPr>
          <w:i/>
          <w:iCs/>
          <w:noProof/>
          <w:lang w:val="en-US"/>
        </w:rPr>
        <w:t>Journal of Education Technology</w:t>
      </w:r>
      <w:r w:rsidR="000E0680" w:rsidRPr="000E0680">
        <w:rPr>
          <w:noProof/>
          <w:lang w:val="en-US"/>
        </w:rPr>
        <w:t xml:space="preserve">, </w:t>
      </w:r>
      <w:r w:rsidR="000E0680" w:rsidRPr="000E0680">
        <w:rPr>
          <w:i/>
          <w:iCs/>
          <w:noProof/>
          <w:lang w:val="en-US"/>
        </w:rPr>
        <w:t>2</w:t>
      </w:r>
      <w:r w:rsidR="000E0680" w:rsidRPr="000E0680">
        <w:rPr>
          <w:noProof/>
          <w:lang w:val="en-US"/>
        </w:rPr>
        <w:t>(20), 65–69.</w:t>
      </w:r>
    </w:p>
    <w:p w:rsidR="000E0680" w:rsidRPr="000E0680" w:rsidRDefault="005A35A2" w:rsidP="005A35A2">
      <w:pPr>
        <w:widowControl w:val="0"/>
        <w:autoSpaceDE w:val="0"/>
        <w:autoSpaceDN w:val="0"/>
        <w:adjustRightInd w:val="0"/>
        <w:ind w:left="284" w:hanging="284"/>
        <w:jc w:val="both"/>
        <w:rPr>
          <w:noProof/>
          <w:lang w:val="en-US"/>
        </w:rPr>
      </w:pPr>
      <w:r>
        <w:rPr>
          <w:rFonts w:eastAsia="Calibri"/>
          <w:color w:val="000000"/>
          <w:lang w:val="en-US" w:eastAsia="ja-JP"/>
        </w:rPr>
        <w:t>[</w:t>
      </w:r>
      <w:r>
        <w:rPr>
          <w:rFonts w:eastAsia="Calibri"/>
          <w:color w:val="000000"/>
          <w:lang w:eastAsia="ja-JP"/>
        </w:rPr>
        <w:t>5</w:t>
      </w:r>
      <w:r w:rsidRPr="005A35A2">
        <w:rPr>
          <w:rFonts w:eastAsia="Calibri"/>
          <w:color w:val="000000"/>
          <w:lang w:val="en-US" w:eastAsia="ja-JP"/>
        </w:rPr>
        <w:t xml:space="preserve">] </w:t>
      </w:r>
      <w:r w:rsidR="000E0680" w:rsidRPr="000E0680">
        <w:rPr>
          <w:noProof/>
          <w:lang w:val="en-US"/>
        </w:rPr>
        <w:t xml:space="preserve">Mirati, L. (2015). Analisis Kesulitan Belajar Matematika Pada Topik Logika Pada Siswa SMK Muhammadiyah 3 Klaten Utara. </w:t>
      </w:r>
      <w:r w:rsidR="000E0680" w:rsidRPr="000E0680">
        <w:rPr>
          <w:i/>
          <w:iCs/>
          <w:noProof/>
          <w:lang w:val="en-US"/>
        </w:rPr>
        <w:t>Jurnal Pendidikan Matematika</w:t>
      </w:r>
      <w:r w:rsidR="000E0680" w:rsidRPr="000E0680">
        <w:rPr>
          <w:noProof/>
          <w:lang w:val="en-US"/>
        </w:rPr>
        <w:t xml:space="preserve">, </w:t>
      </w:r>
      <w:r w:rsidR="000E0680" w:rsidRPr="000E0680">
        <w:rPr>
          <w:i/>
          <w:iCs/>
          <w:noProof/>
          <w:lang w:val="en-US"/>
        </w:rPr>
        <w:t>2</w:t>
      </w:r>
      <w:r w:rsidR="000E0680" w:rsidRPr="000E0680">
        <w:rPr>
          <w:noProof/>
          <w:lang w:val="en-US"/>
        </w:rPr>
        <w:t>(1), 25–40. https://123dok.com/document/qopo7lmz-analisis-kesulitan-belajar-matematika-topik-logika-muhammadiyah-klaten.html</w:t>
      </w:r>
    </w:p>
    <w:p w:rsidR="000E0680" w:rsidRPr="000E0680" w:rsidRDefault="005A35A2" w:rsidP="005A35A2">
      <w:pPr>
        <w:widowControl w:val="0"/>
        <w:autoSpaceDE w:val="0"/>
        <w:autoSpaceDN w:val="0"/>
        <w:adjustRightInd w:val="0"/>
        <w:ind w:left="284" w:hanging="284"/>
        <w:jc w:val="both"/>
        <w:rPr>
          <w:noProof/>
          <w:lang w:val="en-US"/>
        </w:rPr>
      </w:pPr>
      <w:r>
        <w:rPr>
          <w:rFonts w:eastAsia="Calibri"/>
          <w:color w:val="000000"/>
          <w:lang w:val="en-US" w:eastAsia="ja-JP"/>
        </w:rPr>
        <w:t>[</w:t>
      </w:r>
      <w:r>
        <w:rPr>
          <w:rFonts w:eastAsia="Calibri"/>
          <w:color w:val="000000"/>
          <w:lang w:eastAsia="ja-JP"/>
        </w:rPr>
        <w:t>6</w:t>
      </w:r>
      <w:r w:rsidRPr="005A35A2">
        <w:rPr>
          <w:rFonts w:eastAsia="Calibri"/>
          <w:color w:val="000000"/>
          <w:lang w:val="en-US" w:eastAsia="ja-JP"/>
        </w:rPr>
        <w:t xml:space="preserve">] </w:t>
      </w:r>
      <w:r w:rsidR="000E0680" w:rsidRPr="000E0680">
        <w:rPr>
          <w:noProof/>
          <w:lang w:val="en-US"/>
        </w:rPr>
        <w:t xml:space="preserve">Mukminah, Hirlan, &amp; Sriyani. (2021). Analisis Kesulitan Belajar Berhitung Siswa Pada Mata Pelajaran Matematika Kelas IV SDN 1. </w:t>
      </w:r>
      <w:r w:rsidR="000E0680" w:rsidRPr="000E0680">
        <w:rPr>
          <w:i/>
          <w:iCs/>
          <w:noProof/>
          <w:lang w:val="en-US"/>
        </w:rPr>
        <w:t>Jurnal Pacu Pendidikan Dasae</w:t>
      </w:r>
      <w:r w:rsidR="000E0680" w:rsidRPr="000E0680">
        <w:rPr>
          <w:noProof/>
          <w:lang w:val="en-US"/>
        </w:rPr>
        <w:t xml:space="preserve">, </w:t>
      </w:r>
      <w:r w:rsidR="000E0680" w:rsidRPr="000E0680">
        <w:rPr>
          <w:i/>
          <w:iCs/>
          <w:noProof/>
          <w:lang w:val="en-US"/>
        </w:rPr>
        <w:t>1</w:t>
      </w:r>
      <w:r w:rsidR="000E0680" w:rsidRPr="000E0680">
        <w:rPr>
          <w:noProof/>
          <w:lang w:val="en-US"/>
        </w:rPr>
        <w:t>(1), 1–14. https://unu-ntb.e-journal.id/pacu/article/view/66</w:t>
      </w:r>
    </w:p>
    <w:p w:rsidR="000E0680" w:rsidRPr="000E0680" w:rsidRDefault="005A35A2" w:rsidP="005A35A2">
      <w:pPr>
        <w:widowControl w:val="0"/>
        <w:autoSpaceDE w:val="0"/>
        <w:autoSpaceDN w:val="0"/>
        <w:adjustRightInd w:val="0"/>
        <w:ind w:left="284" w:hanging="284"/>
        <w:jc w:val="both"/>
        <w:rPr>
          <w:noProof/>
          <w:lang w:val="en-US"/>
        </w:rPr>
      </w:pPr>
      <w:r>
        <w:rPr>
          <w:rFonts w:eastAsia="Calibri"/>
          <w:color w:val="000000"/>
          <w:lang w:val="en-US" w:eastAsia="ja-JP"/>
        </w:rPr>
        <w:t>[</w:t>
      </w:r>
      <w:r>
        <w:rPr>
          <w:rFonts w:eastAsia="Calibri"/>
          <w:color w:val="000000"/>
          <w:lang w:eastAsia="ja-JP"/>
        </w:rPr>
        <w:t>7</w:t>
      </w:r>
      <w:r w:rsidRPr="005A35A2">
        <w:rPr>
          <w:rFonts w:eastAsia="Calibri"/>
          <w:color w:val="000000"/>
          <w:lang w:val="en-US" w:eastAsia="ja-JP"/>
        </w:rPr>
        <w:t xml:space="preserve">] </w:t>
      </w:r>
      <w:r w:rsidR="000E0680" w:rsidRPr="000E0680">
        <w:rPr>
          <w:noProof/>
          <w:lang w:val="en-US"/>
        </w:rPr>
        <w:t xml:space="preserve">Pratita, D., Amrina, D. E., &amp; Djahir, Y. (2021). Analisis Kebutuhan Mahasiswa terhadap Bahan Ajar Sebagai Acuan untuk Mengembangkan E-Modul Pembelajaran Digital. </w:t>
      </w:r>
      <w:r w:rsidR="000E0680" w:rsidRPr="000E0680">
        <w:rPr>
          <w:i/>
          <w:iCs/>
          <w:noProof/>
          <w:lang w:val="en-US"/>
        </w:rPr>
        <w:t>Jurnal PROFIT Kajian Pendidikan Ekonomi dan Ilmu Ekonomi</w:t>
      </w:r>
      <w:r w:rsidR="000E0680" w:rsidRPr="000E0680">
        <w:rPr>
          <w:noProof/>
          <w:lang w:val="en-US"/>
        </w:rPr>
        <w:t xml:space="preserve">, </w:t>
      </w:r>
      <w:r w:rsidR="000E0680" w:rsidRPr="000E0680">
        <w:rPr>
          <w:i/>
          <w:iCs/>
          <w:noProof/>
          <w:lang w:val="en-US"/>
        </w:rPr>
        <w:t>8</w:t>
      </w:r>
      <w:r w:rsidR="000E0680" w:rsidRPr="000E0680">
        <w:rPr>
          <w:noProof/>
          <w:lang w:val="en-US"/>
        </w:rPr>
        <w:t>(1), 69–74. https://doi.org/10.36706/jp.v8i1.13129</w:t>
      </w:r>
    </w:p>
    <w:p w:rsidR="000E0680" w:rsidRPr="000E0680" w:rsidRDefault="005A35A2" w:rsidP="005A35A2">
      <w:pPr>
        <w:widowControl w:val="0"/>
        <w:autoSpaceDE w:val="0"/>
        <w:autoSpaceDN w:val="0"/>
        <w:adjustRightInd w:val="0"/>
        <w:ind w:left="284" w:hanging="284"/>
        <w:jc w:val="both"/>
        <w:rPr>
          <w:noProof/>
          <w:lang w:val="en-US"/>
        </w:rPr>
      </w:pPr>
      <w:r>
        <w:rPr>
          <w:rFonts w:eastAsia="Calibri"/>
          <w:color w:val="000000"/>
          <w:lang w:val="en-US" w:eastAsia="ja-JP"/>
        </w:rPr>
        <w:t>[</w:t>
      </w:r>
      <w:r>
        <w:rPr>
          <w:rFonts w:eastAsia="Calibri"/>
          <w:color w:val="000000"/>
          <w:lang w:eastAsia="ja-JP"/>
        </w:rPr>
        <w:t>8</w:t>
      </w:r>
      <w:r w:rsidRPr="005A35A2">
        <w:rPr>
          <w:rFonts w:eastAsia="Calibri"/>
          <w:color w:val="000000"/>
          <w:lang w:val="en-US" w:eastAsia="ja-JP"/>
        </w:rPr>
        <w:t xml:space="preserve">] </w:t>
      </w:r>
      <w:r w:rsidR="000E0680" w:rsidRPr="000E0680">
        <w:rPr>
          <w:noProof/>
          <w:lang w:val="en-US"/>
        </w:rPr>
        <w:t xml:space="preserve">Rufii. (2015). Developing Module on Constructivist Learning Strategies to Promote Students’ Independent and Performance. </w:t>
      </w:r>
      <w:r w:rsidR="000E0680" w:rsidRPr="000E0680">
        <w:rPr>
          <w:i/>
          <w:iCs/>
          <w:noProof/>
          <w:lang w:val="en-US"/>
        </w:rPr>
        <w:t>Internasional Journal of Education</w:t>
      </w:r>
      <w:r w:rsidR="000E0680" w:rsidRPr="000E0680">
        <w:rPr>
          <w:noProof/>
          <w:lang w:val="en-US"/>
        </w:rPr>
        <w:t xml:space="preserve">, </w:t>
      </w:r>
      <w:r w:rsidR="000E0680" w:rsidRPr="000E0680">
        <w:rPr>
          <w:i/>
          <w:iCs/>
          <w:noProof/>
          <w:lang w:val="en-US"/>
        </w:rPr>
        <w:t>7</w:t>
      </w:r>
      <w:r w:rsidR="000E0680" w:rsidRPr="000E0680">
        <w:rPr>
          <w:noProof/>
          <w:lang w:val="en-US"/>
        </w:rPr>
        <w:t>(1), 1948–5476.</w:t>
      </w:r>
    </w:p>
    <w:p w:rsidR="000E0680" w:rsidRPr="000E0680" w:rsidRDefault="005A35A2" w:rsidP="005A35A2">
      <w:pPr>
        <w:widowControl w:val="0"/>
        <w:autoSpaceDE w:val="0"/>
        <w:autoSpaceDN w:val="0"/>
        <w:adjustRightInd w:val="0"/>
        <w:ind w:left="284" w:hanging="284"/>
        <w:jc w:val="both"/>
        <w:rPr>
          <w:noProof/>
          <w:lang w:val="en-US"/>
        </w:rPr>
      </w:pPr>
      <w:r>
        <w:rPr>
          <w:rFonts w:eastAsia="Calibri"/>
          <w:color w:val="000000"/>
          <w:lang w:val="en-US" w:eastAsia="ja-JP"/>
        </w:rPr>
        <w:t>[</w:t>
      </w:r>
      <w:r>
        <w:rPr>
          <w:rFonts w:eastAsia="Calibri"/>
          <w:color w:val="000000"/>
          <w:lang w:eastAsia="ja-JP"/>
        </w:rPr>
        <w:t>9</w:t>
      </w:r>
      <w:r>
        <w:rPr>
          <w:rFonts w:eastAsia="Calibri"/>
          <w:color w:val="000000"/>
          <w:lang w:val="en-US" w:eastAsia="ja-JP"/>
        </w:rPr>
        <w:t>]</w:t>
      </w:r>
      <w:r>
        <w:rPr>
          <w:rFonts w:eastAsia="Calibri"/>
          <w:color w:val="000000"/>
          <w:lang w:eastAsia="ja-JP"/>
        </w:rPr>
        <w:t xml:space="preserve"> </w:t>
      </w:r>
      <w:r w:rsidR="000E0680" w:rsidRPr="000E0680">
        <w:rPr>
          <w:noProof/>
          <w:lang w:val="en-US"/>
        </w:rPr>
        <w:t xml:space="preserve">Ulinuha, N., Khabibah, S., &amp; Faizah, S. (2020). Analisis Validasi Pengembangan Modul Pembelajaran Kubus dan Balok Berbasis Contextual Teaching and Learning. </w:t>
      </w:r>
      <w:r w:rsidR="000E0680" w:rsidRPr="000E0680">
        <w:rPr>
          <w:i/>
          <w:iCs/>
          <w:noProof/>
          <w:lang w:val="en-US"/>
        </w:rPr>
        <w:t>Ed-humanistics: Jurnal Ilmu Pendidikan</w:t>
      </w:r>
      <w:r w:rsidR="000E0680" w:rsidRPr="000E0680">
        <w:rPr>
          <w:noProof/>
          <w:lang w:val="en-US"/>
        </w:rPr>
        <w:t xml:space="preserve">, </w:t>
      </w:r>
      <w:r w:rsidR="000E0680" w:rsidRPr="000E0680">
        <w:rPr>
          <w:i/>
          <w:iCs/>
          <w:noProof/>
          <w:lang w:val="en-US"/>
        </w:rPr>
        <w:t>5</w:t>
      </w:r>
      <w:r w:rsidR="000E0680" w:rsidRPr="000E0680">
        <w:rPr>
          <w:noProof/>
          <w:lang w:val="en-US"/>
        </w:rPr>
        <w:t>(2), 698–702.</w:t>
      </w:r>
    </w:p>
    <w:p w:rsidR="000E0680" w:rsidRPr="000E0680" w:rsidRDefault="005A35A2" w:rsidP="005A35A2">
      <w:pPr>
        <w:widowControl w:val="0"/>
        <w:autoSpaceDE w:val="0"/>
        <w:autoSpaceDN w:val="0"/>
        <w:adjustRightInd w:val="0"/>
        <w:ind w:left="426" w:hanging="426"/>
        <w:jc w:val="both"/>
        <w:rPr>
          <w:noProof/>
          <w:lang w:val="en-US"/>
        </w:rPr>
      </w:pPr>
      <w:r w:rsidRPr="005A35A2">
        <w:rPr>
          <w:rFonts w:eastAsia="Calibri"/>
          <w:color w:val="000000"/>
          <w:lang w:val="en-US" w:eastAsia="ja-JP"/>
        </w:rPr>
        <w:t>[1</w:t>
      </w:r>
      <w:r>
        <w:rPr>
          <w:rFonts w:eastAsia="Calibri"/>
          <w:color w:val="000000"/>
          <w:lang w:eastAsia="ja-JP"/>
        </w:rPr>
        <w:t>0</w:t>
      </w:r>
      <w:r w:rsidRPr="005A35A2">
        <w:rPr>
          <w:rFonts w:eastAsia="Calibri"/>
          <w:color w:val="000000"/>
          <w:lang w:val="en-US" w:eastAsia="ja-JP"/>
        </w:rPr>
        <w:t xml:space="preserve">] </w:t>
      </w:r>
      <w:r w:rsidR="000E0680" w:rsidRPr="000E0680">
        <w:rPr>
          <w:noProof/>
          <w:lang w:val="en-US"/>
        </w:rPr>
        <w:t xml:space="preserve">Utami, W. T., &amp; Yuwaningsih, D. A. (2020). Analisis Kebutuhan Pengembangan E-Modul Pada Pokok Bahasan Turunan Menggunakan Kvisoft Flipbook Maker Pro Untuk Siswa SMA Kelas XI. </w:t>
      </w:r>
      <w:r w:rsidR="000E0680" w:rsidRPr="000E0680">
        <w:rPr>
          <w:i/>
          <w:iCs/>
          <w:noProof/>
          <w:lang w:val="en-US"/>
        </w:rPr>
        <w:t>Konferensi Ilmiah Pendidikan Universitas Pekalongan</w:t>
      </w:r>
      <w:r w:rsidR="000E0680" w:rsidRPr="000E0680">
        <w:rPr>
          <w:noProof/>
          <w:lang w:val="en-US"/>
        </w:rPr>
        <w:t xml:space="preserve">, </w:t>
      </w:r>
      <w:r w:rsidR="000E0680" w:rsidRPr="000E0680">
        <w:rPr>
          <w:i/>
          <w:iCs/>
          <w:noProof/>
          <w:lang w:val="en-US"/>
        </w:rPr>
        <w:t>1</w:t>
      </w:r>
      <w:r w:rsidR="000E0680" w:rsidRPr="000E0680">
        <w:rPr>
          <w:noProof/>
          <w:lang w:val="en-US"/>
        </w:rPr>
        <w:t>(1), 150–152.</w:t>
      </w:r>
    </w:p>
    <w:p w:rsidR="000E0680" w:rsidRPr="000E0680" w:rsidRDefault="005A35A2" w:rsidP="004B5034">
      <w:pPr>
        <w:widowControl w:val="0"/>
        <w:autoSpaceDE w:val="0"/>
        <w:autoSpaceDN w:val="0"/>
        <w:adjustRightInd w:val="0"/>
        <w:ind w:left="480" w:hanging="480"/>
        <w:jc w:val="both"/>
        <w:rPr>
          <w:noProof/>
          <w:lang w:val="en-US"/>
        </w:rPr>
      </w:pPr>
      <w:r w:rsidRPr="005A35A2">
        <w:rPr>
          <w:rFonts w:eastAsia="Calibri"/>
          <w:color w:val="000000"/>
          <w:lang w:val="en-US" w:eastAsia="ja-JP"/>
        </w:rPr>
        <w:t>[1</w:t>
      </w:r>
      <w:r>
        <w:rPr>
          <w:rFonts w:eastAsia="Calibri"/>
          <w:color w:val="000000"/>
          <w:lang w:eastAsia="ja-JP"/>
        </w:rPr>
        <w:t>1</w:t>
      </w:r>
      <w:r w:rsidRPr="005A35A2">
        <w:rPr>
          <w:rFonts w:eastAsia="Calibri"/>
          <w:color w:val="000000"/>
          <w:lang w:val="en-US" w:eastAsia="ja-JP"/>
        </w:rPr>
        <w:t xml:space="preserve">] </w:t>
      </w:r>
      <w:r w:rsidR="000E0680" w:rsidRPr="000E0680">
        <w:rPr>
          <w:noProof/>
          <w:lang w:val="en-US"/>
        </w:rPr>
        <w:t xml:space="preserve">Wibowo, E. (2018). Development of E-Module Teaching Materials Using the Kvisoft Flipbook Maker Application. In </w:t>
      </w:r>
      <w:r w:rsidR="000E0680" w:rsidRPr="000E0680">
        <w:rPr>
          <w:i/>
          <w:iCs/>
          <w:noProof/>
          <w:lang w:val="en-US"/>
        </w:rPr>
        <w:t>Skripsi</w:t>
      </w:r>
      <w:r w:rsidR="000E0680" w:rsidRPr="000E0680">
        <w:rPr>
          <w:noProof/>
          <w:lang w:val="en-US"/>
        </w:rPr>
        <w:t>. http://repository.radenintan.ac.id/3420/1/SKRIPSI FIX EDI.pdf</w:t>
      </w:r>
    </w:p>
    <w:p w:rsidR="000E0680" w:rsidRPr="000E0680" w:rsidRDefault="005A35A2" w:rsidP="004B5034">
      <w:pPr>
        <w:widowControl w:val="0"/>
        <w:autoSpaceDE w:val="0"/>
        <w:autoSpaceDN w:val="0"/>
        <w:adjustRightInd w:val="0"/>
        <w:ind w:left="480" w:hanging="480"/>
        <w:jc w:val="both"/>
        <w:rPr>
          <w:noProof/>
        </w:rPr>
      </w:pPr>
      <w:r w:rsidRPr="005A35A2">
        <w:rPr>
          <w:rFonts w:eastAsia="Calibri"/>
          <w:color w:val="000000"/>
          <w:lang w:val="en-US" w:eastAsia="ja-JP"/>
        </w:rPr>
        <w:t>[1</w:t>
      </w:r>
      <w:r>
        <w:rPr>
          <w:rFonts w:eastAsia="Calibri"/>
          <w:color w:val="000000"/>
          <w:lang w:eastAsia="ja-JP"/>
        </w:rPr>
        <w:t>2</w:t>
      </w:r>
      <w:r w:rsidRPr="005A35A2">
        <w:rPr>
          <w:rFonts w:eastAsia="Calibri"/>
          <w:color w:val="000000"/>
          <w:lang w:val="en-US" w:eastAsia="ja-JP"/>
        </w:rPr>
        <w:t xml:space="preserve">] </w:t>
      </w:r>
      <w:r w:rsidR="000E0680" w:rsidRPr="000E0680">
        <w:rPr>
          <w:noProof/>
          <w:lang w:val="en-US"/>
        </w:rPr>
        <w:t xml:space="preserve">Wulandari, D. S., &amp; Rusmana, I. M. (2020). Pengaruh Gaya Belajar dan Kecerdasan Logika Matematika Terhadap Prestasi Belajar Matematika. </w:t>
      </w:r>
      <w:r w:rsidR="000E0680" w:rsidRPr="000E0680">
        <w:rPr>
          <w:i/>
          <w:iCs/>
          <w:noProof/>
          <w:lang w:val="en-US"/>
        </w:rPr>
        <w:t>Jurnal Lebesgue : Jurnal Ilmiah Pendidikan Matematika, Matematika dan Statistika</w:t>
      </w:r>
      <w:r w:rsidR="000E0680" w:rsidRPr="000E0680">
        <w:rPr>
          <w:noProof/>
          <w:lang w:val="en-US"/>
        </w:rPr>
        <w:t xml:space="preserve">, </w:t>
      </w:r>
      <w:r w:rsidR="000E0680" w:rsidRPr="000E0680">
        <w:rPr>
          <w:i/>
          <w:iCs/>
          <w:noProof/>
          <w:lang w:val="en-US"/>
        </w:rPr>
        <w:t>1</w:t>
      </w:r>
      <w:r w:rsidR="000E0680" w:rsidRPr="000E0680">
        <w:rPr>
          <w:noProof/>
          <w:lang w:val="en-US"/>
        </w:rPr>
        <w:t>(2), 76–81. https://doi.org/10.46306/lb.v1i2.18</w:t>
      </w:r>
    </w:p>
    <w:p w:rsidR="00206C01" w:rsidRPr="004B5034" w:rsidRDefault="000E0680">
      <w:pPr>
        <w:jc w:val="both"/>
      </w:pPr>
      <w:r>
        <w:fldChar w:fldCharType="end"/>
      </w:r>
    </w:p>
    <w:p w:rsidR="00206C01" w:rsidRPr="004B5034" w:rsidRDefault="00206C01" w:rsidP="004B5034">
      <w:pPr>
        <w:rPr>
          <w:b/>
        </w:rPr>
      </w:pPr>
    </w:p>
    <w:sectPr w:rsidR="00206C01" w:rsidRPr="004B5034">
      <w:headerReference w:type="even" r:id="rId10"/>
      <w:headerReference w:type="default" r:id="rId11"/>
      <w:footerReference w:type="even" r:id="rId12"/>
      <w:footerReference w:type="default" r:id="rId13"/>
      <w:headerReference w:type="first" r:id="rId14"/>
      <w:footerReference w:type="first" r:id="rId15"/>
      <w:pgSz w:w="11909" w:h="16834"/>
      <w:pgMar w:top="2268" w:right="1701" w:bottom="1701" w:left="1701" w:header="1134" w:footer="10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57" w:rsidRDefault="00CA7957">
      <w:r>
        <w:separator/>
      </w:r>
    </w:p>
  </w:endnote>
  <w:endnote w:type="continuationSeparator" w:id="0">
    <w:p w:rsidR="00CA7957" w:rsidRDefault="00CA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01" w:rsidRDefault="005F7439">
    <w:pPr>
      <w:pBdr>
        <w:top w:val="single" w:sz="4" w:space="1" w:color="D9D9D9"/>
        <w:left w:val="nil"/>
        <w:bottom w:val="nil"/>
        <w:right w:val="nil"/>
        <w:between w:val="nil"/>
      </w:pBdr>
      <w:tabs>
        <w:tab w:val="center" w:pos="4320"/>
        <w:tab w:val="right" w:pos="8640"/>
      </w:tabs>
      <w:rPr>
        <w:color w:val="000000"/>
        <w:sz w:val="22"/>
        <w:szCs w:val="22"/>
      </w:rPr>
    </w:pPr>
    <w:r>
      <w:rPr>
        <w:b/>
        <w:color w:val="000000"/>
        <w:sz w:val="22"/>
        <w:szCs w:val="22"/>
      </w:rPr>
      <w:fldChar w:fldCharType="begin"/>
    </w:r>
    <w:r>
      <w:rPr>
        <w:b/>
        <w:color w:val="000000"/>
        <w:sz w:val="22"/>
        <w:szCs w:val="22"/>
      </w:rPr>
      <w:instrText>PAGE</w:instrText>
    </w:r>
    <w:r>
      <w:rPr>
        <w:b/>
        <w:color w:val="000000"/>
        <w:sz w:val="22"/>
        <w:szCs w:val="22"/>
      </w:rPr>
      <w:fldChar w:fldCharType="separate"/>
    </w:r>
    <w:r w:rsidR="00921BE5">
      <w:rPr>
        <w:b/>
        <w:noProof/>
        <w:color w:val="000000"/>
        <w:sz w:val="22"/>
        <w:szCs w:val="22"/>
      </w:rPr>
      <w:t>4</w:t>
    </w:r>
    <w:r>
      <w:rPr>
        <w:b/>
        <w:color w:val="000000"/>
        <w:sz w:val="22"/>
        <w:szCs w:val="22"/>
      </w:rPr>
      <w:fldChar w:fldCharType="end"/>
    </w:r>
    <w:r>
      <w:rPr>
        <w:b/>
        <w:color w:val="000000"/>
        <w:sz w:val="22"/>
        <w:szCs w:val="22"/>
      </w:rPr>
      <w:t xml:space="preserve"> | </w:t>
    </w:r>
    <w:r>
      <w:rPr>
        <w:color w:val="000000"/>
        <w:sz w:val="22"/>
        <w:szCs w:val="22"/>
      </w:rPr>
      <w:t xml:space="preserve">Penulis utama : </w:t>
    </w:r>
    <w:hyperlink r:id="rId1" w:history="1">
      <w:r w:rsidR="00655033" w:rsidRPr="00167BC2">
        <w:rPr>
          <w:rStyle w:val="Hyperlink"/>
          <w:color w:val="000000" w:themeColor="text1"/>
          <w:sz w:val="22"/>
          <w:szCs w:val="22"/>
          <w:u w:val="none"/>
          <w:lang w:val="en-US"/>
        </w:rPr>
        <w:t>faizah.siti91@gmail.com</w:t>
      </w:r>
    </w:hyperlink>
  </w:p>
  <w:p w:rsidR="00206C01" w:rsidRDefault="00206C01">
    <w:pPr>
      <w:pBdr>
        <w:top w:val="single" w:sz="4" w:space="1" w:color="D9D9D9"/>
        <w:left w:val="nil"/>
        <w:bottom w:val="nil"/>
        <w:right w:val="nil"/>
        <w:between w:val="nil"/>
      </w:pBdr>
      <w:tabs>
        <w:tab w:val="center" w:pos="4320"/>
        <w:tab w:val="right" w:pos="8640"/>
      </w:tabs>
      <w:rPr>
        <w:b/>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01" w:rsidRDefault="005F7439">
    <w:pPr>
      <w:pBdr>
        <w:top w:val="single" w:sz="4" w:space="1" w:color="D9D9D9"/>
        <w:left w:val="nil"/>
        <w:bottom w:val="nil"/>
        <w:right w:val="nil"/>
        <w:between w:val="nil"/>
      </w:pBdr>
      <w:tabs>
        <w:tab w:val="center" w:pos="4320"/>
        <w:tab w:val="right" w:pos="8640"/>
      </w:tabs>
      <w:jc w:val="right"/>
      <w:rPr>
        <w:color w:val="000000"/>
        <w:sz w:val="22"/>
        <w:szCs w:val="22"/>
      </w:rPr>
    </w:pPr>
    <w:r>
      <w:rPr>
        <w:color w:val="000000"/>
        <w:sz w:val="22"/>
        <w:szCs w:val="22"/>
      </w:rPr>
      <w:t xml:space="preserve">    Penulis utama : </w:t>
    </w:r>
    <w:hyperlink r:id="rId1" w:history="1">
      <w:r w:rsidR="007036A1" w:rsidRPr="00167BC2">
        <w:rPr>
          <w:rStyle w:val="Hyperlink"/>
          <w:color w:val="000000" w:themeColor="text1"/>
          <w:sz w:val="22"/>
          <w:szCs w:val="22"/>
          <w:u w:val="none"/>
          <w:lang w:val="en-US"/>
        </w:rPr>
        <w:t>faizah.siti91@gmail.com</w:t>
      </w:r>
    </w:hyperlink>
    <w:r>
      <w:rPr>
        <w:b/>
        <w:color w:val="000000"/>
        <w:sz w:val="22"/>
        <w:szCs w:val="22"/>
      </w:rPr>
      <w:t xml:space="preserve">|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921BE5">
      <w:rPr>
        <w:b/>
        <w:noProof/>
        <w:color w:val="000000"/>
        <w:sz w:val="22"/>
        <w:szCs w:val="22"/>
      </w:rPr>
      <w:t>5</w:t>
    </w:r>
    <w:r>
      <w:rPr>
        <w:b/>
        <w:color w:val="000000"/>
        <w:sz w:val="22"/>
        <w:szCs w:val="22"/>
      </w:rPr>
      <w:fldChar w:fldCharType="end"/>
    </w:r>
  </w:p>
  <w:p w:rsidR="00206C01" w:rsidRDefault="00206C0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01" w:rsidRDefault="005F7439">
    <w:pPr>
      <w:pBdr>
        <w:top w:val="single" w:sz="4" w:space="1" w:color="D9D9D9"/>
        <w:left w:val="nil"/>
        <w:bottom w:val="nil"/>
        <w:right w:val="nil"/>
        <w:between w:val="nil"/>
      </w:pBdr>
      <w:tabs>
        <w:tab w:val="center" w:pos="4320"/>
        <w:tab w:val="right" w:pos="8640"/>
      </w:tabs>
      <w:jc w:val="right"/>
      <w:rPr>
        <w:color w:val="000000"/>
        <w:sz w:val="22"/>
        <w:szCs w:val="22"/>
      </w:rPr>
    </w:pPr>
    <w:r>
      <w:rPr>
        <w:color w:val="000000"/>
        <w:sz w:val="22"/>
        <w:szCs w:val="22"/>
      </w:rPr>
      <w:t xml:space="preserve">    Penulis utama : </w:t>
    </w:r>
    <w:hyperlink r:id="rId1" w:history="1">
      <w:r w:rsidR="00167BC2" w:rsidRPr="00167BC2">
        <w:rPr>
          <w:rStyle w:val="Hyperlink"/>
          <w:color w:val="000000" w:themeColor="text1"/>
          <w:sz w:val="22"/>
          <w:szCs w:val="22"/>
          <w:u w:val="none"/>
          <w:lang w:val="en-US"/>
        </w:rPr>
        <w:t>faizah.siti91@gmail.com</w:t>
      </w:r>
    </w:hyperlink>
    <w:r>
      <w:rPr>
        <w:b/>
        <w:color w:val="000000"/>
        <w:sz w:val="22"/>
        <w:szCs w:val="22"/>
      </w:rPr>
      <w:t xml:space="preserve">|  </w:t>
    </w:r>
    <w:r>
      <w:rPr>
        <w:b/>
        <w:color w:val="000000"/>
        <w:sz w:val="22"/>
        <w:szCs w:val="22"/>
      </w:rPr>
      <w:fldChar w:fldCharType="begin"/>
    </w:r>
    <w:r>
      <w:rPr>
        <w:b/>
        <w:color w:val="000000"/>
        <w:sz w:val="22"/>
        <w:szCs w:val="22"/>
      </w:rPr>
      <w:instrText>PAGE</w:instrText>
    </w:r>
    <w:r>
      <w:rPr>
        <w:b/>
        <w:color w:val="000000"/>
        <w:sz w:val="22"/>
        <w:szCs w:val="22"/>
      </w:rPr>
      <w:fldChar w:fldCharType="separate"/>
    </w:r>
    <w:r w:rsidR="00921BE5">
      <w:rPr>
        <w:b/>
        <w:noProof/>
        <w:color w:val="000000"/>
        <w:sz w:val="22"/>
        <w:szCs w:val="22"/>
      </w:rPr>
      <w:t>1</w:t>
    </w:r>
    <w:r>
      <w:rPr>
        <w:b/>
        <w:color w:val="000000"/>
        <w:sz w:val="22"/>
        <w:szCs w:val="22"/>
      </w:rPr>
      <w:fldChar w:fldCharType="end"/>
    </w:r>
  </w:p>
  <w:p w:rsidR="00206C01" w:rsidRDefault="00206C0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57" w:rsidRDefault="00CA7957">
      <w:r>
        <w:separator/>
      </w:r>
    </w:p>
  </w:footnote>
  <w:footnote w:type="continuationSeparator" w:id="0">
    <w:p w:rsidR="00CA7957" w:rsidRDefault="00CA7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01" w:rsidRPr="000E0680" w:rsidRDefault="005F7439">
    <w:pPr>
      <w:pBdr>
        <w:top w:val="nil"/>
        <w:left w:val="nil"/>
        <w:bottom w:val="nil"/>
        <w:right w:val="nil"/>
        <w:between w:val="nil"/>
      </w:pBdr>
      <w:tabs>
        <w:tab w:val="center" w:pos="4320"/>
        <w:tab w:val="right" w:pos="8640"/>
      </w:tabs>
      <w:jc w:val="both"/>
      <w:rPr>
        <w:color w:val="000000"/>
        <w:lang w:val="en-US"/>
      </w:rPr>
    </w:pPr>
    <w:r>
      <w:rPr>
        <w:color w:val="000000"/>
      </w:rPr>
      <w:t>Seminar Nasional SAINSTEKNOPAK Ke-</w:t>
    </w:r>
    <w:r w:rsidR="000E0680">
      <w:rPr>
        <w:color w:val="000000"/>
        <w:lang w:val="en-US"/>
      </w:rPr>
      <w:t>6</w:t>
    </w:r>
  </w:p>
  <w:p w:rsidR="00206C01" w:rsidRPr="000E0680" w:rsidRDefault="005F7439">
    <w:pPr>
      <w:pBdr>
        <w:top w:val="nil"/>
        <w:left w:val="nil"/>
        <w:bottom w:val="nil"/>
        <w:right w:val="nil"/>
        <w:between w:val="nil"/>
      </w:pBdr>
      <w:tabs>
        <w:tab w:val="center" w:pos="4320"/>
        <w:tab w:val="right" w:pos="8640"/>
      </w:tabs>
      <w:jc w:val="both"/>
      <w:rPr>
        <w:color w:val="000000"/>
        <w:lang w:val="en-US"/>
      </w:rPr>
    </w:pPr>
    <w:r>
      <w:rPr>
        <w:color w:val="000000"/>
      </w:rPr>
      <w:t>LPPM UNHASY TEBUIRENG JOMBANG 202</w:t>
    </w: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161381</wp:posOffset>
              </wp:positionV>
              <wp:extent cx="2590800" cy="0"/>
              <wp:effectExtent l="0" t="4763" r="0" b="4763"/>
              <wp:wrapNone/>
              <wp:docPr id="2" name="Straight Connector 2"/>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wp:posOffset>
              </wp:positionH>
              <wp:positionV relativeFrom="paragraph">
                <wp:posOffset>161381</wp:posOffset>
              </wp:positionV>
              <wp:extent cx="2590800" cy="9526"/>
              <wp:effectExtent b="0" l="0" r="0" t="0"/>
              <wp:wrapNone/>
              <wp:docPr id="2" name="image4.png"/>
              <a:graphic>
                <a:graphicData uri="http://schemas.openxmlformats.org/drawingml/2006/picture">
                  <pic:pic>
                    <pic:nvPicPr>
                      <pic:cNvPr id="0" name="image4.png"/>
                      <pic:cNvPicPr preferRelativeResize="0"/>
                    </pic:nvPicPr>
                    <pic:blipFill>
                      <a:blip r:embed="rId3"/>
                      <a:srcRect b="0" l="0" r="0" t="0"/>
                      <a:stretch>
                        <a:fillRect/>
                      </a:stretch>
                    </pic:blipFill>
                    <pic:spPr>
                      <a:xfrm>
                        <a:off x="0" y="0"/>
                        <a:ext cx="2590800" cy="9526"/>
                      </a:xfrm>
                      <a:prstGeom prst="rect"/>
                      <a:ln/>
                    </pic:spPr>
                  </pic:pic>
                </a:graphicData>
              </a:graphic>
            </wp:anchor>
          </w:drawing>
        </mc:Fallback>
      </mc:AlternateContent>
    </w:r>
    <w:r w:rsidR="000E0680">
      <w:rPr>
        <w:color w:val="000000"/>
        <w:lang w:val="en-US"/>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01" w:rsidRPr="000E0680" w:rsidRDefault="005F7439">
    <w:pPr>
      <w:pBdr>
        <w:top w:val="nil"/>
        <w:left w:val="nil"/>
        <w:bottom w:val="nil"/>
        <w:right w:val="nil"/>
        <w:between w:val="nil"/>
      </w:pBdr>
      <w:tabs>
        <w:tab w:val="center" w:pos="4320"/>
        <w:tab w:val="right" w:pos="8640"/>
      </w:tabs>
      <w:jc w:val="right"/>
      <w:rPr>
        <w:color w:val="000000"/>
        <w:lang w:val="en-US"/>
      </w:rPr>
    </w:pPr>
    <w:r>
      <w:rPr>
        <w:color w:val="000000"/>
      </w:rPr>
      <w:t>Seminar Nasional SAINSTEKNOPAK Ke-</w:t>
    </w:r>
    <w:r w:rsidR="000E0680">
      <w:rPr>
        <w:color w:val="000000"/>
        <w:lang w:val="en-US"/>
      </w:rPr>
      <w:t>6</w:t>
    </w:r>
  </w:p>
  <w:p w:rsidR="00206C01" w:rsidRPr="000E0680" w:rsidRDefault="005F7439">
    <w:pPr>
      <w:pBdr>
        <w:top w:val="nil"/>
        <w:left w:val="nil"/>
        <w:bottom w:val="nil"/>
        <w:right w:val="nil"/>
        <w:between w:val="nil"/>
      </w:pBdr>
      <w:tabs>
        <w:tab w:val="center" w:pos="4320"/>
        <w:tab w:val="right" w:pos="8640"/>
      </w:tabs>
      <w:jc w:val="right"/>
      <w:rPr>
        <w:color w:val="000000"/>
        <w:sz w:val="22"/>
        <w:szCs w:val="22"/>
        <w:lang w:val="en-US"/>
      </w:rPr>
    </w:pPr>
    <w:r>
      <w:rPr>
        <w:color w:val="000000"/>
      </w:rPr>
      <w:t>LPPM UNHASY TEBUIRENG JOMBANG 202</w:t>
    </w:r>
    <w:r>
      <w:rPr>
        <w:noProof/>
        <w:lang w:val="en-US"/>
      </w:rPr>
      <mc:AlternateContent>
        <mc:Choice Requires="wps">
          <w:drawing>
            <wp:anchor distT="0" distB="0" distL="114300" distR="114300" simplePos="0" relativeHeight="251658240" behindDoc="0" locked="0" layoutInCell="1" hidden="0" allowOverlap="1">
              <wp:simplePos x="0" y="0"/>
              <wp:positionH relativeFrom="column">
                <wp:posOffset>2811145</wp:posOffset>
              </wp:positionH>
              <wp:positionV relativeFrom="paragraph">
                <wp:posOffset>161381</wp:posOffset>
              </wp:positionV>
              <wp:extent cx="25908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2811145</wp:posOffset>
              </wp:positionH>
              <wp:positionV relativeFrom="paragraph">
                <wp:posOffset>161381</wp:posOffset>
              </wp:positionV>
              <wp:extent cx="2590800" cy="9526"/>
              <wp:effectExtent b="0" l="0" r="0" t="0"/>
              <wp:wrapNone/>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2590800" cy="9526"/>
                      </a:xfrm>
                      <a:prstGeom prst="rect"/>
                      <a:ln/>
                    </pic:spPr>
                  </pic:pic>
                </a:graphicData>
              </a:graphic>
            </wp:anchor>
          </w:drawing>
        </mc:Fallback>
      </mc:AlternateContent>
    </w:r>
    <w:r w:rsidR="000E0680">
      <w:rPr>
        <w:color w:val="000000"/>
        <w:lang w:val="en-US"/>
      </w:rPr>
      <w:t>2</w:t>
    </w:r>
  </w:p>
  <w:p w:rsidR="00206C01" w:rsidRDefault="00206C01">
    <w:pPr>
      <w:pBdr>
        <w:top w:val="nil"/>
        <w:left w:val="nil"/>
        <w:bottom w:val="nil"/>
        <w:right w:val="nil"/>
        <w:between w:val="nil"/>
      </w:pBdr>
      <w:tabs>
        <w:tab w:val="center" w:pos="4320"/>
        <w:tab w:val="right" w:pos="8640"/>
      </w:tabs>
      <w:jc w:val="both"/>
      <w:rPr>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01" w:rsidRPr="000E0680" w:rsidRDefault="005F7439">
    <w:pPr>
      <w:pBdr>
        <w:top w:val="nil"/>
        <w:left w:val="nil"/>
        <w:bottom w:val="nil"/>
        <w:right w:val="nil"/>
        <w:between w:val="nil"/>
      </w:pBdr>
      <w:tabs>
        <w:tab w:val="center" w:pos="4320"/>
        <w:tab w:val="right" w:pos="8640"/>
      </w:tabs>
      <w:jc w:val="right"/>
      <w:rPr>
        <w:color w:val="000000"/>
        <w:lang w:val="en-US"/>
      </w:rPr>
    </w:pPr>
    <w:r>
      <w:rPr>
        <w:color w:val="000000"/>
      </w:rPr>
      <w:t>Seminar Nasional SAINSTEKNOPAK Ke-</w:t>
    </w:r>
    <w:r w:rsidR="000E0680">
      <w:rPr>
        <w:color w:val="000000"/>
        <w:lang w:val="en-US"/>
      </w:rPr>
      <w:t>6</w:t>
    </w:r>
  </w:p>
  <w:p w:rsidR="00206C01" w:rsidRPr="000E0680" w:rsidRDefault="005F7439">
    <w:pPr>
      <w:pBdr>
        <w:top w:val="nil"/>
        <w:left w:val="nil"/>
        <w:bottom w:val="nil"/>
        <w:right w:val="nil"/>
        <w:between w:val="nil"/>
      </w:pBdr>
      <w:tabs>
        <w:tab w:val="center" w:pos="4320"/>
        <w:tab w:val="right" w:pos="8640"/>
      </w:tabs>
      <w:jc w:val="right"/>
      <w:rPr>
        <w:color w:val="000000"/>
        <w:sz w:val="22"/>
        <w:szCs w:val="22"/>
        <w:lang w:val="en-US"/>
      </w:rPr>
    </w:pPr>
    <w:r>
      <w:rPr>
        <w:color w:val="000000"/>
      </w:rPr>
      <w:t>LPPM UNHASY TEBUIRENG JOMBANG 202</w:t>
    </w:r>
    <w:r>
      <w:rPr>
        <w:noProof/>
        <w:lang w:val="en-US"/>
      </w:rPr>
      <mc:AlternateContent>
        <mc:Choice Requires="wps">
          <w:drawing>
            <wp:anchor distT="0" distB="0" distL="114300" distR="114300" simplePos="0" relativeHeight="251659264" behindDoc="0" locked="0" layoutInCell="1" hidden="0" allowOverlap="1">
              <wp:simplePos x="0" y="0"/>
              <wp:positionH relativeFrom="column">
                <wp:posOffset>2811145</wp:posOffset>
              </wp:positionH>
              <wp:positionV relativeFrom="paragraph">
                <wp:posOffset>161381</wp:posOffset>
              </wp:positionV>
              <wp:extent cx="2590800" cy="0"/>
              <wp:effectExtent l="0" t="4763" r="0" b="4763"/>
              <wp:wrapNone/>
              <wp:docPr id="3" name="Straight Connector 3"/>
              <wp:cNvGraphicFramePr/>
              <a:graphic xmlns:a="http://schemas.openxmlformats.org/drawingml/2006/main">
                <a:graphicData uri="http://schemas.microsoft.com/office/word/2010/wordprocessingShape">
                  <wps:wsp>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2811145</wp:posOffset>
              </wp:positionH>
              <wp:positionV relativeFrom="paragraph">
                <wp:posOffset>161381</wp:posOffset>
              </wp:positionV>
              <wp:extent cx="2590800" cy="9526"/>
              <wp:effectExtent b="0" l="0" r="0" t="0"/>
              <wp:wrapNone/>
              <wp:docPr id="3"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2590800" cy="9526"/>
                      </a:xfrm>
                      <a:prstGeom prst="rect"/>
                      <a:ln/>
                    </pic:spPr>
                  </pic:pic>
                </a:graphicData>
              </a:graphic>
            </wp:anchor>
          </w:drawing>
        </mc:Fallback>
      </mc:AlternateContent>
    </w:r>
    <w:r w:rsidR="000E0680">
      <w:rPr>
        <w:color w:val="000000"/>
        <w:lang w:val="en-US"/>
      </w:rPr>
      <w:t>2</w:t>
    </w:r>
  </w:p>
  <w:p w:rsidR="00206C01" w:rsidRDefault="00206C01">
    <w:pPr>
      <w:pBdr>
        <w:top w:val="nil"/>
        <w:left w:val="nil"/>
        <w:bottom w:val="nil"/>
        <w:right w:val="nil"/>
        <w:between w:val="nil"/>
      </w:pBdr>
      <w:tabs>
        <w:tab w:val="center" w:pos="4320"/>
        <w:tab w:val="right" w:pos="8640"/>
      </w:tabs>
      <w:jc w:val="both"/>
      <w:rPr>
        <w:color w:val="000000"/>
        <w:sz w:val="22"/>
        <w:szCs w:val="22"/>
      </w:rPr>
    </w:pPr>
  </w:p>
  <w:p w:rsidR="00206C01" w:rsidRDefault="00206C01">
    <w:pPr>
      <w:pBdr>
        <w:top w:val="nil"/>
        <w:left w:val="nil"/>
        <w:bottom w:val="nil"/>
        <w:right w:val="nil"/>
        <w:between w:val="nil"/>
      </w:pBdr>
      <w:tabs>
        <w:tab w:val="center" w:pos="4320"/>
        <w:tab w:val="right" w:pos="8640"/>
      </w:tabs>
      <w:jc w:val="both"/>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31F2"/>
    <w:multiLevelType w:val="multilevel"/>
    <w:tmpl w:val="A8425B56"/>
    <w:lvl w:ilvl="0">
      <w:start w:val="1"/>
      <w:numFmt w:val="decimal"/>
      <w:lvlText w:val="%1."/>
      <w:lvlJc w:val="right"/>
      <w:pPr>
        <w:ind w:left="180" w:hanging="18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73E74634"/>
    <w:multiLevelType w:val="multilevel"/>
    <w:tmpl w:val="099A9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01"/>
    <w:rsid w:val="000B66B7"/>
    <w:rsid w:val="000E0680"/>
    <w:rsid w:val="00167BC2"/>
    <w:rsid w:val="00191940"/>
    <w:rsid w:val="00206C01"/>
    <w:rsid w:val="00317A90"/>
    <w:rsid w:val="00383401"/>
    <w:rsid w:val="003A306F"/>
    <w:rsid w:val="004B5034"/>
    <w:rsid w:val="005A35A2"/>
    <w:rsid w:val="005F438F"/>
    <w:rsid w:val="005F7439"/>
    <w:rsid w:val="00655033"/>
    <w:rsid w:val="00674E1E"/>
    <w:rsid w:val="007036A1"/>
    <w:rsid w:val="007B572D"/>
    <w:rsid w:val="007D0D32"/>
    <w:rsid w:val="00842376"/>
    <w:rsid w:val="00921BE5"/>
    <w:rsid w:val="00A7730D"/>
    <w:rsid w:val="00BE4ABE"/>
    <w:rsid w:val="00C67D6C"/>
    <w:rsid w:val="00CA79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after="120"/>
      <w:ind w:left="405" w:hanging="360"/>
      <w:jc w:val="both"/>
      <w:outlineLvl w:val="0"/>
    </w:pPr>
    <w:rPr>
      <w:b/>
    </w:rPr>
  </w:style>
  <w:style w:type="paragraph" w:styleId="Heading2">
    <w:name w:val="heading 2"/>
    <w:basedOn w:val="Normal"/>
    <w:next w:val="Normal"/>
    <w:uiPriority w:val="9"/>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360" w:lineRule="auto"/>
      <w:jc w:val="center"/>
    </w:pPr>
    <w:rPr>
      <w:b/>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B66B7"/>
    <w:rPr>
      <w:color w:val="0000FF" w:themeColor="hyperlink"/>
      <w:u w:val="single"/>
    </w:rPr>
  </w:style>
  <w:style w:type="character" w:customStyle="1" w:styleId="UnresolvedMention">
    <w:name w:val="Unresolved Mention"/>
    <w:basedOn w:val="DefaultParagraphFont"/>
    <w:uiPriority w:val="99"/>
    <w:semiHidden/>
    <w:unhideWhenUsed/>
    <w:rsid w:val="000B66B7"/>
    <w:rPr>
      <w:color w:val="605E5C"/>
      <w:shd w:val="clear" w:color="auto" w:fill="E1DFDD"/>
    </w:rPr>
  </w:style>
  <w:style w:type="table" w:customStyle="1" w:styleId="PlainTable2">
    <w:name w:val="Plain Table 2"/>
    <w:basedOn w:val="TableNormal"/>
    <w:uiPriority w:val="42"/>
    <w:rsid w:val="000E0680"/>
    <w:rPr>
      <w:rFonts w:ascii="Arial" w:eastAsia="Arial" w:hAnsi="Arial" w:cs="Arial"/>
      <w:sz w:val="22"/>
      <w:szCs w:val="22"/>
      <w:lang w:val="e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F4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35A2"/>
    <w:rPr>
      <w:rFonts w:ascii="Tahoma" w:hAnsi="Tahoma" w:cs="Tahoma"/>
      <w:sz w:val="16"/>
      <w:szCs w:val="16"/>
    </w:rPr>
  </w:style>
  <w:style w:type="character" w:customStyle="1" w:styleId="BalloonTextChar">
    <w:name w:val="Balloon Text Char"/>
    <w:basedOn w:val="DefaultParagraphFont"/>
    <w:link w:val="BalloonText"/>
    <w:uiPriority w:val="99"/>
    <w:semiHidden/>
    <w:rsid w:val="005A3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after="120"/>
      <w:ind w:left="405" w:hanging="360"/>
      <w:jc w:val="both"/>
      <w:outlineLvl w:val="0"/>
    </w:pPr>
    <w:rPr>
      <w:b/>
    </w:rPr>
  </w:style>
  <w:style w:type="paragraph" w:styleId="Heading2">
    <w:name w:val="heading 2"/>
    <w:basedOn w:val="Normal"/>
    <w:next w:val="Normal"/>
    <w:uiPriority w:val="9"/>
    <w:unhideWhenUsed/>
    <w:qFormat/>
    <w:pPr>
      <w:keepNext/>
      <w:spacing w:before="240" w:after="6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360" w:lineRule="auto"/>
      <w:jc w:val="center"/>
    </w:pPr>
    <w:rPr>
      <w:b/>
    </w:rPr>
  </w:style>
  <w:style w:type="paragraph" w:styleId="Subtitle">
    <w:name w:val="Subtitle"/>
    <w:basedOn w:val="Normal"/>
    <w:next w:val="Normal"/>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B66B7"/>
    <w:rPr>
      <w:color w:val="0000FF" w:themeColor="hyperlink"/>
      <w:u w:val="single"/>
    </w:rPr>
  </w:style>
  <w:style w:type="character" w:customStyle="1" w:styleId="UnresolvedMention">
    <w:name w:val="Unresolved Mention"/>
    <w:basedOn w:val="DefaultParagraphFont"/>
    <w:uiPriority w:val="99"/>
    <w:semiHidden/>
    <w:unhideWhenUsed/>
    <w:rsid w:val="000B66B7"/>
    <w:rPr>
      <w:color w:val="605E5C"/>
      <w:shd w:val="clear" w:color="auto" w:fill="E1DFDD"/>
    </w:rPr>
  </w:style>
  <w:style w:type="table" w:customStyle="1" w:styleId="PlainTable2">
    <w:name w:val="Plain Table 2"/>
    <w:basedOn w:val="TableNormal"/>
    <w:uiPriority w:val="42"/>
    <w:rsid w:val="000E0680"/>
    <w:rPr>
      <w:rFonts w:ascii="Arial" w:eastAsia="Arial" w:hAnsi="Arial" w:cs="Arial"/>
      <w:sz w:val="22"/>
      <w:szCs w:val="22"/>
      <w:lang w:val="e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F43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35A2"/>
    <w:rPr>
      <w:rFonts w:ascii="Tahoma" w:hAnsi="Tahoma" w:cs="Tahoma"/>
      <w:sz w:val="16"/>
      <w:szCs w:val="16"/>
    </w:rPr>
  </w:style>
  <w:style w:type="character" w:customStyle="1" w:styleId="BalloonTextChar">
    <w:name w:val="Balloon Text Char"/>
    <w:basedOn w:val="DefaultParagraphFont"/>
    <w:link w:val="BalloonText"/>
    <w:uiPriority w:val="99"/>
    <w:semiHidden/>
    <w:rsid w:val="005A3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42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inyurl.com/angketemodul"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faizah.siti91@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aizah.siti91@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faizah.siti91@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8"/>
</file>

<file path=customXml/itemProps1.xml><?xml version="1.0" encoding="utf-8"?>
<ds:datastoreItem xmlns:ds="http://schemas.openxmlformats.org/officeDocument/2006/customXml" ds:itemID="{9D0D6E4A-0A02-4AFB-96BC-D3F3EA73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5773</Words>
  <Characters>32907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12</cp:revision>
  <dcterms:created xsi:type="dcterms:W3CDTF">2022-12-12T05:55:00Z</dcterms:created>
  <dcterms:modified xsi:type="dcterms:W3CDTF">2023-03-09T11:24:00Z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abb2fa27-66ae-3024-baf3-391b031362c7</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